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3C7774" w:rsidRDefault="005C589D" w:rsidP="005C589D">
      <w:pPr>
        <w:tabs>
          <w:tab w:val="left" w:pos="4253"/>
        </w:tabs>
        <w:jc w:val="center"/>
        <w:rPr>
          <w:b/>
          <w:bCs/>
          <w:sz w:val="21"/>
          <w:szCs w:val="21"/>
        </w:rPr>
      </w:pPr>
      <w:r w:rsidRPr="003C7774">
        <w:rPr>
          <w:b/>
          <w:bCs/>
          <w:sz w:val="21"/>
          <w:szCs w:val="21"/>
        </w:rPr>
        <w:t xml:space="preserve">Сообщение о существенном факте </w:t>
      </w:r>
    </w:p>
    <w:p w:rsidR="005C589D" w:rsidRPr="003C7774" w:rsidRDefault="005C589D" w:rsidP="005C589D">
      <w:pPr>
        <w:jc w:val="center"/>
        <w:rPr>
          <w:b/>
          <w:bCs/>
          <w:sz w:val="21"/>
          <w:szCs w:val="21"/>
        </w:rPr>
      </w:pPr>
      <w:r w:rsidRPr="003C7774">
        <w:rPr>
          <w:b/>
          <w:sz w:val="21"/>
          <w:szCs w:val="21"/>
        </w:rPr>
        <w:t>«О проведении заседания совета директоров эмитента и его повестке дня»</w:t>
      </w:r>
    </w:p>
    <w:p w:rsidR="005C589D" w:rsidRPr="003C7774" w:rsidRDefault="005C589D" w:rsidP="005C589D">
      <w:pPr>
        <w:ind w:left="1134" w:right="1134"/>
        <w:jc w:val="center"/>
        <w:rPr>
          <w:b/>
          <w:bCs/>
          <w:sz w:val="21"/>
          <w:szCs w:val="21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3C7774" w:rsidTr="00751062">
        <w:trPr>
          <w:cantSplit/>
        </w:trPr>
        <w:tc>
          <w:tcPr>
            <w:tcW w:w="9979" w:type="dxa"/>
            <w:gridSpan w:val="2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 Общие сведения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Публичное акционерное общество «Фармсинтез» </w:t>
            </w:r>
            <w:r w:rsidRPr="003C7774">
              <w:rPr>
                <w:sz w:val="21"/>
                <w:szCs w:val="21"/>
              </w:rPr>
              <w:br/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1"/>
                <w:szCs w:val="21"/>
              </w:rPr>
            </w:pPr>
            <w:r w:rsidRPr="003C7774">
              <w:rPr>
                <w:color w:val="000000"/>
                <w:sz w:val="21"/>
                <w:szCs w:val="21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3C7774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3C7774">
              <w:rPr>
                <w:sz w:val="21"/>
                <w:szCs w:val="21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1034700559189</w:t>
            </w:r>
          </w:p>
        </w:tc>
      </w:tr>
      <w:tr w:rsidR="00534615" w:rsidRPr="003C7774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3C7774">
              <w:rPr>
                <w:sz w:val="21"/>
                <w:szCs w:val="21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7801075160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09669-J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3C7774">
              <w:rPr>
                <w:i/>
                <w:sz w:val="21"/>
                <w:szCs w:val="21"/>
              </w:rPr>
              <w:t>http://www.pharmsynthez.com/,</w:t>
            </w:r>
          </w:p>
          <w:p w:rsidR="00534615" w:rsidRPr="003C7774" w:rsidRDefault="00534615" w:rsidP="00534615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3C7774">
              <w:rPr>
                <w:i/>
                <w:sz w:val="21"/>
                <w:szCs w:val="21"/>
              </w:rPr>
              <w:t>http://www.e-disclosure.ru/portal/company.aspx?id=4378</w:t>
            </w:r>
          </w:p>
        </w:tc>
      </w:tr>
      <w:tr w:rsidR="00534615" w:rsidRPr="003C7774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E46FEB" w:rsidP="00BD7B01">
            <w:pPr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534615" w:rsidRPr="003C7774">
              <w:rPr>
                <w:sz w:val="21"/>
                <w:szCs w:val="21"/>
              </w:rPr>
              <w:t>.</w:t>
            </w:r>
            <w:r w:rsidR="005F372D" w:rsidRPr="003C7774">
              <w:rPr>
                <w:sz w:val="21"/>
                <w:szCs w:val="21"/>
              </w:rPr>
              <w:t>03</w:t>
            </w:r>
            <w:r w:rsidR="000401DD" w:rsidRPr="003C7774">
              <w:rPr>
                <w:sz w:val="21"/>
                <w:szCs w:val="21"/>
              </w:rPr>
              <w:t>.</w:t>
            </w:r>
            <w:r w:rsidR="00534615" w:rsidRPr="003C7774">
              <w:rPr>
                <w:sz w:val="21"/>
                <w:szCs w:val="21"/>
              </w:rPr>
              <w:t>202</w:t>
            </w:r>
            <w:r w:rsidR="005F372D" w:rsidRPr="003C7774">
              <w:rPr>
                <w:sz w:val="21"/>
                <w:szCs w:val="21"/>
              </w:rPr>
              <w:t>6</w:t>
            </w:r>
          </w:p>
        </w:tc>
      </w:tr>
    </w:tbl>
    <w:p w:rsidR="005C589D" w:rsidRPr="003C7774" w:rsidRDefault="005C589D" w:rsidP="005C589D">
      <w:pPr>
        <w:rPr>
          <w:sz w:val="21"/>
          <w:szCs w:val="21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3C7774" w:rsidTr="00751062">
        <w:trPr>
          <w:trHeight w:val="255"/>
        </w:trPr>
        <w:tc>
          <w:tcPr>
            <w:tcW w:w="9951" w:type="dxa"/>
          </w:tcPr>
          <w:p w:rsidR="005C589D" w:rsidRPr="003C7774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2. Содержание сообщения</w:t>
            </w:r>
          </w:p>
        </w:tc>
      </w:tr>
      <w:tr w:rsidR="005C589D" w:rsidRPr="003C7774" w:rsidTr="00751062">
        <w:trPr>
          <w:trHeight w:val="1266"/>
        </w:trPr>
        <w:tc>
          <w:tcPr>
            <w:tcW w:w="9951" w:type="dxa"/>
          </w:tcPr>
          <w:p w:rsidR="005C589D" w:rsidRPr="003C7774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2.1. Дата принятия председателем совета директоров эмитента решения о проведении за</w:t>
            </w:r>
            <w:r w:rsidR="0093552C" w:rsidRPr="003C7774">
              <w:rPr>
                <w:sz w:val="21"/>
                <w:szCs w:val="21"/>
              </w:rPr>
              <w:t>очного голосования</w:t>
            </w:r>
            <w:r w:rsidRPr="003C7774">
              <w:rPr>
                <w:sz w:val="21"/>
                <w:szCs w:val="21"/>
              </w:rPr>
              <w:t xml:space="preserve"> совета директоров эмитента:</w:t>
            </w:r>
            <w:r w:rsidRPr="003C7774">
              <w:rPr>
                <w:b/>
                <w:i/>
                <w:sz w:val="21"/>
                <w:szCs w:val="21"/>
              </w:rPr>
              <w:t xml:space="preserve"> </w:t>
            </w:r>
            <w:r w:rsidR="00E46FEB">
              <w:rPr>
                <w:b/>
                <w:sz w:val="21"/>
                <w:szCs w:val="21"/>
              </w:rPr>
              <w:t>17</w:t>
            </w:r>
            <w:r w:rsidR="005F372D" w:rsidRPr="003C7774">
              <w:rPr>
                <w:b/>
                <w:sz w:val="21"/>
                <w:szCs w:val="21"/>
              </w:rPr>
              <w:t xml:space="preserve"> марта</w:t>
            </w:r>
            <w:r w:rsidRPr="003C7774">
              <w:rPr>
                <w:b/>
                <w:sz w:val="21"/>
                <w:szCs w:val="21"/>
              </w:rPr>
              <w:t xml:space="preserve"> 202</w:t>
            </w:r>
            <w:r w:rsidR="005F372D" w:rsidRPr="003C7774">
              <w:rPr>
                <w:b/>
                <w:sz w:val="21"/>
                <w:szCs w:val="21"/>
              </w:rPr>
              <w:t>6</w:t>
            </w:r>
            <w:r w:rsidRPr="003C7774">
              <w:rPr>
                <w:b/>
                <w:sz w:val="21"/>
                <w:szCs w:val="21"/>
              </w:rPr>
              <w:t xml:space="preserve"> года.</w:t>
            </w:r>
          </w:p>
          <w:p w:rsidR="005C589D" w:rsidRPr="003C7774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2.2. </w:t>
            </w:r>
            <w:r w:rsidR="00105912" w:rsidRPr="003C7774">
              <w:rPr>
                <w:sz w:val="21"/>
                <w:szCs w:val="21"/>
              </w:rPr>
              <w:t>Дата проведения заочного голосования совета директоров эмитента (дата пред</w:t>
            </w:r>
            <w:r w:rsidR="00BB2F87" w:rsidRPr="003C7774">
              <w:rPr>
                <w:sz w:val="21"/>
                <w:szCs w:val="21"/>
              </w:rPr>
              <w:t>о</w:t>
            </w:r>
            <w:r w:rsidR="00105912" w:rsidRPr="003C7774">
              <w:rPr>
                <w:sz w:val="21"/>
                <w:szCs w:val="21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3C7774">
              <w:rPr>
                <w:sz w:val="21"/>
                <w:szCs w:val="21"/>
              </w:rPr>
              <w:t xml:space="preserve">: </w:t>
            </w:r>
            <w:r w:rsidR="00E46FEB">
              <w:rPr>
                <w:b/>
                <w:sz w:val="21"/>
                <w:szCs w:val="21"/>
              </w:rPr>
              <w:t>20</w:t>
            </w:r>
            <w:r w:rsidR="005F372D" w:rsidRPr="003C7774">
              <w:rPr>
                <w:b/>
                <w:sz w:val="21"/>
                <w:szCs w:val="21"/>
              </w:rPr>
              <w:t xml:space="preserve"> марта </w:t>
            </w:r>
            <w:r w:rsidRPr="003C7774">
              <w:rPr>
                <w:b/>
                <w:sz w:val="21"/>
                <w:szCs w:val="21"/>
              </w:rPr>
              <w:t>202</w:t>
            </w:r>
            <w:r w:rsidR="003219DF" w:rsidRPr="003C7774">
              <w:rPr>
                <w:b/>
                <w:sz w:val="21"/>
                <w:szCs w:val="21"/>
              </w:rPr>
              <w:t>6</w:t>
            </w:r>
            <w:r w:rsidRPr="003C7774">
              <w:rPr>
                <w:b/>
                <w:sz w:val="21"/>
                <w:szCs w:val="21"/>
              </w:rPr>
              <w:t xml:space="preserve"> года.</w:t>
            </w:r>
          </w:p>
          <w:p w:rsidR="005C589D" w:rsidRPr="003C7774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2.3. Повестка дня </w:t>
            </w:r>
            <w:r w:rsidR="00BB2F87" w:rsidRPr="003C7774">
              <w:rPr>
                <w:sz w:val="21"/>
                <w:szCs w:val="21"/>
              </w:rPr>
              <w:t xml:space="preserve">заочного голосования </w:t>
            </w:r>
            <w:r w:rsidRPr="003C7774">
              <w:rPr>
                <w:sz w:val="21"/>
                <w:szCs w:val="21"/>
              </w:rPr>
              <w:t>совета директоров</w:t>
            </w:r>
            <w:r w:rsidR="00BB2F87" w:rsidRPr="003C7774">
              <w:rPr>
                <w:sz w:val="21"/>
                <w:szCs w:val="21"/>
              </w:rPr>
              <w:t xml:space="preserve"> эмитента</w:t>
            </w:r>
            <w:r w:rsidRPr="003C7774">
              <w:rPr>
                <w:sz w:val="21"/>
                <w:szCs w:val="21"/>
              </w:rPr>
              <w:t xml:space="preserve">: </w:t>
            </w:r>
          </w:p>
          <w:p w:rsidR="005F372D" w:rsidRPr="003C7774" w:rsidRDefault="005F372D" w:rsidP="005F372D">
            <w:pPr>
              <w:ind w:left="393" w:right="147"/>
              <w:jc w:val="both"/>
              <w:rPr>
                <w:sz w:val="21"/>
                <w:szCs w:val="21"/>
              </w:rPr>
            </w:pPr>
            <w:r w:rsidRPr="003C7774">
              <w:rPr>
                <w:b/>
                <w:sz w:val="21"/>
                <w:szCs w:val="21"/>
                <w:u w:val="single"/>
              </w:rPr>
              <w:t>Вопрос 1.</w:t>
            </w:r>
            <w:r w:rsidRPr="003C7774">
              <w:rPr>
                <w:sz w:val="21"/>
                <w:szCs w:val="21"/>
              </w:rPr>
              <w:t xml:space="preserve"> </w:t>
            </w:r>
          </w:p>
          <w:p w:rsidR="005F372D" w:rsidRPr="003C7774" w:rsidRDefault="005F372D" w:rsidP="005F372D">
            <w:pPr>
              <w:ind w:left="393" w:right="14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3563BE" w:rsidRPr="003C7774" w:rsidRDefault="003563BE" w:rsidP="005F372D">
            <w:pPr>
              <w:autoSpaceDE/>
              <w:autoSpaceDN/>
              <w:ind w:left="109" w:right="147"/>
              <w:jc w:val="both"/>
              <w:rPr>
                <w:rFonts w:eastAsia="Calibri"/>
                <w:sz w:val="21"/>
                <w:szCs w:val="21"/>
              </w:rPr>
            </w:pPr>
          </w:p>
          <w:p w:rsidR="001504C0" w:rsidRPr="003C7774" w:rsidRDefault="001504C0" w:rsidP="00CA7BD3">
            <w:pPr>
              <w:autoSpaceDE/>
              <w:autoSpaceDN/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rFonts w:eastAsia="Calibri"/>
                <w:sz w:val="21"/>
                <w:szCs w:val="21"/>
              </w:rPr>
              <w:t xml:space="preserve">2.4. В случае если повестка дня </w:t>
            </w:r>
            <w:r w:rsidR="00862085" w:rsidRPr="003C7774">
              <w:rPr>
                <w:rFonts w:eastAsia="Calibri"/>
                <w:sz w:val="21"/>
                <w:szCs w:val="21"/>
              </w:rPr>
              <w:t xml:space="preserve">заочного голосования </w:t>
            </w:r>
            <w:r w:rsidRPr="003C7774">
              <w:rPr>
                <w:rFonts w:eastAsia="Calibri"/>
                <w:sz w:val="21"/>
                <w:szCs w:val="21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3C7774">
              <w:rPr>
                <w:sz w:val="21"/>
                <w:szCs w:val="21"/>
              </w:rPr>
              <w:t>: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- акции обыкновенные 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- регистрационный номер выпуска ценных бумаг: 1-02-09669-J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- дата регистрации выпуска ценных бумаг: 09.08.2004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- </w:t>
            </w:r>
            <w:r w:rsidRPr="003C7774">
              <w:rPr>
                <w:bCs/>
                <w:iCs/>
                <w:sz w:val="21"/>
                <w:szCs w:val="21"/>
              </w:rPr>
              <w:t xml:space="preserve">международный код (номер) идентификации ценных бумаг (ISIN): </w:t>
            </w:r>
            <w:r w:rsidRPr="003C7774">
              <w:rPr>
                <w:sz w:val="21"/>
                <w:szCs w:val="21"/>
              </w:rPr>
              <w:t>RU000A0JR514</w:t>
            </w:r>
          </w:p>
          <w:p w:rsidR="005C589D" w:rsidRPr="003C7774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1"/>
                <w:szCs w:val="21"/>
              </w:rPr>
            </w:pPr>
          </w:p>
        </w:tc>
      </w:tr>
    </w:tbl>
    <w:p w:rsidR="005C589D" w:rsidRPr="003C7774" w:rsidRDefault="005C589D" w:rsidP="005C589D">
      <w:pPr>
        <w:rPr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3C7774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 Подпись</w:t>
            </w:r>
          </w:p>
        </w:tc>
      </w:tr>
      <w:tr w:rsidR="005C589D" w:rsidRPr="003C7774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B952EB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А.</w:t>
            </w:r>
            <w:r w:rsidR="00B952EB" w:rsidRPr="003C7774">
              <w:rPr>
                <w:sz w:val="21"/>
                <w:szCs w:val="21"/>
              </w:rPr>
              <w:t>Н.</w:t>
            </w:r>
            <w:r w:rsidRPr="003C7774">
              <w:rPr>
                <w:sz w:val="21"/>
                <w:szCs w:val="21"/>
              </w:rPr>
              <w:t xml:space="preserve"> </w:t>
            </w:r>
            <w:r w:rsidR="00B952EB" w:rsidRPr="003C7774">
              <w:rPr>
                <w:sz w:val="21"/>
                <w:szCs w:val="21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spacing w:before="240"/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right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E46FEB" w:rsidP="00BD7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796930" w:rsidP="00796930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right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5C589D" w:rsidP="00796930">
            <w:pPr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</w:t>
            </w:r>
            <w:r w:rsidR="00796930" w:rsidRPr="003C7774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</w:tbl>
    <w:p w:rsidR="000C5322" w:rsidRPr="003C7774" w:rsidRDefault="000C5322">
      <w:pPr>
        <w:rPr>
          <w:sz w:val="21"/>
          <w:szCs w:val="21"/>
        </w:rPr>
      </w:pPr>
    </w:p>
    <w:sectPr w:rsidR="000C5322" w:rsidRPr="003C7774" w:rsidSect="003C7774">
      <w:pgSz w:w="11906" w:h="16838"/>
      <w:pgMar w:top="426" w:right="850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2B" w:rsidRDefault="00AA592B" w:rsidP="00B952EB">
      <w:r>
        <w:separator/>
      </w:r>
    </w:p>
  </w:endnote>
  <w:endnote w:type="continuationSeparator" w:id="0">
    <w:p w:rsidR="00AA592B" w:rsidRDefault="00AA592B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2B" w:rsidRDefault="00AA592B" w:rsidP="00B952EB">
      <w:r>
        <w:separator/>
      </w:r>
    </w:p>
  </w:footnote>
  <w:footnote w:type="continuationSeparator" w:id="0">
    <w:p w:rsidR="00AA592B" w:rsidRDefault="00AA592B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401DD"/>
    <w:rsid w:val="000C5322"/>
    <w:rsid w:val="000E6674"/>
    <w:rsid w:val="000E7F45"/>
    <w:rsid w:val="00105912"/>
    <w:rsid w:val="00107F42"/>
    <w:rsid w:val="0013753E"/>
    <w:rsid w:val="00143E26"/>
    <w:rsid w:val="001504C0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356580"/>
    <w:rsid w:val="003C7774"/>
    <w:rsid w:val="00403474"/>
    <w:rsid w:val="00406E64"/>
    <w:rsid w:val="00431F4F"/>
    <w:rsid w:val="004706CD"/>
    <w:rsid w:val="00534615"/>
    <w:rsid w:val="00577A46"/>
    <w:rsid w:val="005859D3"/>
    <w:rsid w:val="005965E2"/>
    <w:rsid w:val="005C589D"/>
    <w:rsid w:val="005F372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7526D1"/>
    <w:rsid w:val="00796930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8F49C4"/>
    <w:rsid w:val="0093552C"/>
    <w:rsid w:val="00957D12"/>
    <w:rsid w:val="00977B71"/>
    <w:rsid w:val="009C7B2B"/>
    <w:rsid w:val="009D2465"/>
    <w:rsid w:val="00A24C65"/>
    <w:rsid w:val="00AA592B"/>
    <w:rsid w:val="00AB4A8C"/>
    <w:rsid w:val="00B00901"/>
    <w:rsid w:val="00B10831"/>
    <w:rsid w:val="00B952EB"/>
    <w:rsid w:val="00BB2F87"/>
    <w:rsid w:val="00BD7B01"/>
    <w:rsid w:val="00BF5D2D"/>
    <w:rsid w:val="00C22078"/>
    <w:rsid w:val="00C817AC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41DF7"/>
    <w:rsid w:val="00E46FEB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2024-03-01T13:20:00Z</dcterms:created>
  <dcterms:modified xsi:type="dcterms:W3CDTF">2026-03-17T13:08:00Z</dcterms:modified>
</cp:coreProperties>
</file>