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106A18" w:rsidRDefault="005C589D" w:rsidP="005C589D">
      <w:pPr>
        <w:tabs>
          <w:tab w:val="left" w:pos="4253"/>
        </w:tabs>
        <w:jc w:val="center"/>
        <w:rPr>
          <w:b/>
          <w:bCs/>
          <w:sz w:val="21"/>
          <w:szCs w:val="21"/>
        </w:rPr>
      </w:pPr>
      <w:r w:rsidRPr="00106A18">
        <w:rPr>
          <w:b/>
          <w:bCs/>
          <w:sz w:val="21"/>
          <w:szCs w:val="21"/>
        </w:rPr>
        <w:t xml:space="preserve">Сообщение о существенном факте </w:t>
      </w:r>
    </w:p>
    <w:p w:rsidR="005C589D" w:rsidRPr="00106A18" w:rsidRDefault="005C589D" w:rsidP="005C589D">
      <w:pPr>
        <w:jc w:val="center"/>
        <w:rPr>
          <w:b/>
          <w:bCs/>
          <w:sz w:val="21"/>
          <w:szCs w:val="21"/>
        </w:rPr>
      </w:pPr>
      <w:r w:rsidRPr="00106A18">
        <w:rPr>
          <w:b/>
          <w:sz w:val="21"/>
          <w:szCs w:val="21"/>
        </w:rPr>
        <w:t>«</w:t>
      </w:r>
      <w:r w:rsidR="006279A5" w:rsidRPr="00106A18">
        <w:rPr>
          <w:b/>
          <w:sz w:val="21"/>
          <w:szCs w:val="21"/>
        </w:rPr>
        <w:t>О созыве общего собрания акционеров эмитента</w:t>
      </w:r>
      <w:r w:rsidRPr="00106A18">
        <w:rPr>
          <w:b/>
          <w:sz w:val="21"/>
          <w:szCs w:val="21"/>
        </w:rPr>
        <w:t>»</w:t>
      </w:r>
    </w:p>
    <w:p w:rsidR="005C589D" w:rsidRPr="00106A18" w:rsidRDefault="005C589D" w:rsidP="005C589D">
      <w:pPr>
        <w:ind w:left="1134" w:right="1134"/>
        <w:jc w:val="center"/>
        <w:rPr>
          <w:b/>
          <w:bCs/>
          <w:sz w:val="21"/>
          <w:szCs w:val="21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106A18" w:rsidTr="00751062">
        <w:trPr>
          <w:cantSplit/>
        </w:trPr>
        <w:tc>
          <w:tcPr>
            <w:tcW w:w="9979" w:type="dxa"/>
            <w:gridSpan w:val="2"/>
          </w:tcPr>
          <w:p w:rsidR="005C589D" w:rsidRPr="00106A18" w:rsidRDefault="005C589D" w:rsidP="00751062">
            <w:pPr>
              <w:jc w:val="center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1. Общие сведения</w:t>
            </w:r>
          </w:p>
        </w:tc>
      </w:tr>
      <w:tr w:rsidR="00CD068F" w:rsidRPr="00106A18" w:rsidTr="00751062">
        <w:tc>
          <w:tcPr>
            <w:tcW w:w="4933" w:type="dxa"/>
          </w:tcPr>
          <w:p w:rsidR="00CD068F" w:rsidRPr="00106A18" w:rsidRDefault="00CD068F" w:rsidP="00CD068F">
            <w:pPr>
              <w:ind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 xml:space="preserve">Публичное акционерное общество «Фармсинтез» </w:t>
            </w:r>
            <w:r w:rsidRPr="00106A18">
              <w:rPr>
                <w:sz w:val="21"/>
                <w:szCs w:val="21"/>
              </w:rPr>
              <w:br/>
            </w:r>
          </w:p>
        </w:tc>
      </w:tr>
      <w:tr w:rsidR="00CD068F" w:rsidRPr="00106A18" w:rsidTr="00751062">
        <w:tc>
          <w:tcPr>
            <w:tcW w:w="4933" w:type="dxa"/>
          </w:tcPr>
          <w:p w:rsidR="00CD068F" w:rsidRPr="00106A18" w:rsidRDefault="00CD068F" w:rsidP="00CD068F">
            <w:pPr>
              <w:shd w:val="clear" w:color="auto" w:fill="FFFFFF"/>
              <w:autoSpaceDE/>
              <w:autoSpaceDN/>
              <w:rPr>
                <w:color w:val="000000"/>
                <w:sz w:val="21"/>
                <w:szCs w:val="21"/>
              </w:rPr>
            </w:pPr>
            <w:r w:rsidRPr="00106A18">
              <w:rPr>
                <w:color w:val="000000"/>
                <w:sz w:val="21"/>
                <w:szCs w:val="21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106A18">
              <w:rPr>
                <w:sz w:val="21"/>
                <w:szCs w:val="21"/>
              </w:rPr>
              <w:t>гп</w:t>
            </w:r>
            <w:proofErr w:type="spellEnd"/>
            <w:r w:rsidRPr="00106A18">
              <w:rPr>
                <w:sz w:val="21"/>
                <w:szCs w:val="21"/>
              </w:rPr>
              <w:t xml:space="preserve">. </w:t>
            </w:r>
            <w:proofErr w:type="spellStart"/>
            <w:r w:rsidRPr="00106A18">
              <w:rPr>
                <w:sz w:val="21"/>
                <w:szCs w:val="21"/>
              </w:rPr>
              <w:t>Кузьмоловский</w:t>
            </w:r>
            <w:proofErr w:type="spellEnd"/>
            <w:r w:rsidRPr="00106A18">
              <w:rPr>
                <w:sz w:val="21"/>
                <w:szCs w:val="21"/>
              </w:rPr>
              <w:t>, ул. Заводская, здание 3, корпус 134</w:t>
            </w:r>
          </w:p>
        </w:tc>
      </w:tr>
      <w:tr w:rsidR="00CD068F" w:rsidRPr="00106A18" w:rsidTr="00845B5F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  <w:lang w:eastAsia="en-US"/>
              </w:rPr>
            </w:pPr>
            <w:r w:rsidRPr="00106A18">
              <w:rPr>
                <w:sz w:val="21"/>
                <w:szCs w:val="21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1034700559189</w:t>
            </w:r>
          </w:p>
        </w:tc>
      </w:tr>
      <w:tr w:rsidR="00CD068F" w:rsidRPr="00106A18" w:rsidTr="00845B5F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  <w:lang w:eastAsia="en-US"/>
              </w:rPr>
            </w:pPr>
            <w:r w:rsidRPr="00106A18">
              <w:rPr>
                <w:sz w:val="21"/>
                <w:szCs w:val="21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7801075160</w:t>
            </w:r>
          </w:p>
        </w:tc>
      </w:tr>
      <w:tr w:rsidR="00CD068F" w:rsidRPr="00106A18" w:rsidTr="00751062">
        <w:tc>
          <w:tcPr>
            <w:tcW w:w="4933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09669-J</w:t>
            </w:r>
          </w:p>
        </w:tc>
      </w:tr>
      <w:tr w:rsidR="00CD068F" w:rsidRPr="00106A18" w:rsidTr="00751062">
        <w:tc>
          <w:tcPr>
            <w:tcW w:w="4933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CD068F" w:rsidRPr="00106A18" w:rsidRDefault="00CD068F" w:rsidP="00CD068F">
            <w:pPr>
              <w:ind w:left="57" w:right="57"/>
              <w:jc w:val="both"/>
              <w:rPr>
                <w:i/>
                <w:sz w:val="21"/>
                <w:szCs w:val="21"/>
              </w:rPr>
            </w:pPr>
            <w:r w:rsidRPr="00106A18">
              <w:rPr>
                <w:i/>
                <w:sz w:val="21"/>
                <w:szCs w:val="21"/>
              </w:rPr>
              <w:t>http://www.pharmsynthez.com/,</w:t>
            </w:r>
          </w:p>
          <w:p w:rsidR="00CD068F" w:rsidRPr="00106A18" w:rsidRDefault="00CD068F" w:rsidP="00CD068F">
            <w:pPr>
              <w:ind w:left="57" w:right="57"/>
              <w:jc w:val="both"/>
              <w:rPr>
                <w:i/>
                <w:sz w:val="21"/>
                <w:szCs w:val="21"/>
              </w:rPr>
            </w:pPr>
            <w:r w:rsidRPr="00106A18">
              <w:rPr>
                <w:i/>
                <w:sz w:val="21"/>
                <w:szCs w:val="21"/>
              </w:rPr>
              <w:t>http://www.e-disclosure.ru/portal/company.aspx?id=4378</w:t>
            </w:r>
          </w:p>
        </w:tc>
      </w:tr>
      <w:tr w:rsidR="00CD068F" w:rsidRPr="00106A18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106A18" w:rsidRDefault="00CD068F" w:rsidP="00CD068F">
            <w:pPr>
              <w:ind w:left="57" w:right="5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106A18" w:rsidRDefault="009F0755" w:rsidP="009F0755">
            <w:pPr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CD068F" w:rsidRPr="00106A1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="00106A18" w:rsidRPr="00106A18">
              <w:rPr>
                <w:sz w:val="21"/>
                <w:szCs w:val="21"/>
              </w:rPr>
              <w:t>1</w:t>
            </w:r>
            <w:r w:rsidR="00CD068F" w:rsidRPr="00106A18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6</w:t>
            </w:r>
          </w:p>
        </w:tc>
      </w:tr>
    </w:tbl>
    <w:p w:rsidR="005C589D" w:rsidRPr="00106A18" w:rsidRDefault="005C589D" w:rsidP="005C589D">
      <w:pPr>
        <w:rPr>
          <w:sz w:val="21"/>
          <w:szCs w:val="21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106A18" w:rsidTr="00751062">
        <w:trPr>
          <w:trHeight w:val="255"/>
        </w:trPr>
        <w:tc>
          <w:tcPr>
            <w:tcW w:w="9951" w:type="dxa"/>
          </w:tcPr>
          <w:p w:rsidR="005C589D" w:rsidRPr="00106A18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2. Содержание сообщения</w:t>
            </w:r>
          </w:p>
        </w:tc>
      </w:tr>
      <w:tr w:rsidR="00924E5F" w:rsidRPr="00106A18" w:rsidTr="008263C9">
        <w:trPr>
          <w:trHeight w:val="126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0E" w:rsidRPr="00106A18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 xml:space="preserve">2.1. </w:t>
            </w:r>
            <w:r w:rsidR="005A1603" w:rsidRPr="00106A18">
              <w:rPr>
                <w:rFonts w:ascii="Times New Roman" w:hAnsi="Times New Roman"/>
                <w:sz w:val="21"/>
                <w:szCs w:val="21"/>
              </w:rPr>
              <w:t xml:space="preserve">Вид 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>общего собрания акционеров эмитента</w:t>
            </w:r>
            <w:r w:rsidR="00223495" w:rsidRPr="00106A18">
              <w:rPr>
                <w:rFonts w:ascii="Times New Roman" w:hAnsi="Times New Roman"/>
                <w:sz w:val="21"/>
                <w:szCs w:val="21"/>
              </w:rPr>
              <w:t xml:space="preserve"> (годовое (очередное), внеочередное)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>повторное</w:t>
            </w:r>
            <w:r w:rsidR="00106A18" w:rsidRPr="00106A1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33CB6" w:rsidRPr="00106A18">
              <w:rPr>
                <w:rFonts w:ascii="Times New Roman" w:hAnsi="Times New Roman"/>
                <w:b/>
                <w:sz w:val="21"/>
                <w:szCs w:val="21"/>
              </w:rPr>
              <w:t>годовое (очередное)</w:t>
            </w:r>
            <w:r w:rsidR="005A1603" w:rsidRPr="00106A18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  <w:p w:rsidR="006F11B4" w:rsidRPr="00106A18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 xml:space="preserve">2.2. </w:t>
            </w:r>
            <w:r w:rsidR="005A1603" w:rsidRPr="00106A18">
              <w:rPr>
                <w:rFonts w:ascii="Times New Roman" w:hAnsi="Times New Roman"/>
                <w:sz w:val="21"/>
                <w:szCs w:val="21"/>
              </w:rPr>
              <w:t xml:space="preserve">Форма 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>проведения общего собрания акционеров эмитента</w:t>
            </w:r>
            <w:r w:rsidR="00451941" w:rsidRPr="00106A18">
              <w:rPr>
                <w:rFonts w:ascii="Times New Roman" w:hAnsi="Times New Roman"/>
                <w:sz w:val="21"/>
                <w:szCs w:val="21"/>
              </w:rPr>
              <w:t xml:space="preserve"> (собрание (совместное присутствие) или заочное голосование)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FA682B" w:rsidRPr="00106A18">
              <w:rPr>
                <w:rFonts w:ascii="Times New Roman" w:hAnsi="Times New Roman"/>
                <w:sz w:val="21"/>
                <w:szCs w:val="21"/>
              </w:rPr>
              <w:t xml:space="preserve">способ </w:t>
            </w:r>
            <w:r w:rsidR="00EB2590" w:rsidRPr="00106A18">
              <w:rPr>
                <w:rFonts w:ascii="Times New Roman" w:hAnsi="Times New Roman"/>
                <w:sz w:val="21"/>
                <w:szCs w:val="21"/>
              </w:rPr>
              <w:t>принятия решений общим собранием акционеров</w:t>
            </w:r>
            <w:r w:rsidR="00FA682B" w:rsidRPr="00106A18">
              <w:rPr>
                <w:rFonts w:ascii="Times New Roman" w:hAnsi="Times New Roman"/>
                <w:sz w:val="21"/>
                <w:szCs w:val="21"/>
              </w:rPr>
              <w:t xml:space="preserve"> ПАО «Фармсинтез»</w:t>
            </w:r>
            <w:r w:rsidR="00EB2590" w:rsidRPr="00106A18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EB2590" w:rsidRPr="00106A18">
              <w:rPr>
                <w:rFonts w:ascii="Times New Roman" w:hAnsi="Times New Roman"/>
                <w:b/>
                <w:sz w:val="21"/>
                <w:szCs w:val="21"/>
              </w:rPr>
              <w:t>заседание, совмещенное с заочным голосованием.</w:t>
            </w:r>
          </w:p>
          <w:p w:rsidR="00F900DE" w:rsidRPr="00106A18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 xml:space="preserve">2.3. </w:t>
            </w:r>
            <w:r w:rsidR="005A1603" w:rsidRPr="00106A18">
              <w:rPr>
                <w:rFonts w:ascii="Times New Roman" w:hAnsi="Times New Roman"/>
                <w:sz w:val="21"/>
                <w:szCs w:val="21"/>
              </w:rPr>
              <w:t>Дата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, место, время проведения общего собрания акционеров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</w:p>
          <w:p w:rsidR="004E4EC5" w:rsidRPr="00106A18" w:rsidRDefault="004E4EC5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Дата проведения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>повторно</w:t>
            </w:r>
            <w:r w:rsidR="00106A18">
              <w:rPr>
                <w:rFonts w:ascii="Times New Roman" w:hAnsi="Times New Roman"/>
                <w:b/>
                <w:sz w:val="21"/>
                <w:szCs w:val="21"/>
              </w:rPr>
              <w:t>го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годового заседания общего собрания акционеров</w:t>
            </w:r>
            <w:r w:rsidR="00681362" w:rsidRPr="00106A18">
              <w:rPr>
                <w:sz w:val="21"/>
                <w:szCs w:val="21"/>
              </w:rPr>
              <w:t xml:space="preserve"> </w:t>
            </w:r>
            <w:r w:rsidR="00681362" w:rsidRPr="00106A18">
              <w:rPr>
                <w:rFonts w:ascii="Times New Roman" w:hAnsi="Times New Roman"/>
                <w:b/>
                <w:sz w:val="21"/>
                <w:szCs w:val="21"/>
              </w:rPr>
              <w:t>ПАО «Фармсинтез»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9F0755" w:rsidRPr="009F0755">
              <w:rPr>
                <w:rFonts w:ascii="Times New Roman" w:hAnsi="Times New Roman"/>
                <w:b/>
                <w:sz w:val="21"/>
                <w:szCs w:val="21"/>
              </w:rPr>
              <w:t>19 февраля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202</w:t>
            </w:r>
            <w:r w:rsidR="009F0755"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года.</w:t>
            </w:r>
          </w:p>
          <w:p w:rsidR="004E4EC5" w:rsidRPr="00106A18" w:rsidRDefault="004E4EC5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Место проведения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повторного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годового заседания общего собрания акционеров</w:t>
            </w:r>
            <w:r w:rsidR="00681362" w:rsidRPr="00106A18">
              <w:rPr>
                <w:sz w:val="21"/>
                <w:szCs w:val="21"/>
              </w:rPr>
              <w:t xml:space="preserve"> </w:t>
            </w:r>
            <w:r w:rsidR="00681362" w:rsidRPr="00106A18">
              <w:rPr>
                <w:rFonts w:ascii="Times New Roman" w:hAnsi="Times New Roman"/>
                <w:b/>
                <w:sz w:val="21"/>
                <w:szCs w:val="21"/>
              </w:rPr>
              <w:t>ПАО «Фармсинтез»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: 191119, г. Санкт-Петербург, наб. Обводного канала, д. 93а, литера А, этаж 3, офис 5Н, Бизнес-центр Нептун (в офисе регистратора Общества – АО «НРК - Р.О.С.Т.»).</w:t>
            </w:r>
          </w:p>
          <w:p w:rsidR="004E4EC5" w:rsidRPr="00106A18" w:rsidRDefault="004E4EC5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Время проведения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повторного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годового заседания общего собрания акционеров</w:t>
            </w:r>
            <w:r w:rsidR="00681362" w:rsidRPr="00106A18">
              <w:rPr>
                <w:sz w:val="21"/>
                <w:szCs w:val="21"/>
              </w:rPr>
              <w:t xml:space="preserve"> </w:t>
            </w:r>
            <w:r w:rsidR="00681362" w:rsidRPr="00106A18">
              <w:rPr>
                <w:rFonts w:ascii="Times New Roman" w:hAnsi="Times New Roman"/>
                <w:b/>
                <w:sz w:val="21"/>
                <w:szCs w:val="21"/>
              </w:rPr>
              <w:t>ПАО «Фармсинтез»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: 1</w:t>
            </w:r>
            <w:r w:rsidR="009F0755">
              <w:rPr>
                <w:rFonts w:ascii="Times New Roman" w:hAnsi="Times New Roman"/>
                <w:b/>
                <w:sz w:val="21"/>
                <w:szCs w:val="21"/>
              </w:rPr>
              <w:t>2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часов 00 минут по московскому времени.</w:t>
            </w:r>
          </w:p>
          <w:p w:rsidR="00490408" w:rsidRPr="00106A18" w:rsidRDefault="00490408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Почтовые адреса, по которым могут быть направлены заполненные бюллетени для голосования: </w:t>
            </w:r>
          </w:p>
          <w:p w:rsidR="00D0003B" w:rsidRPr="00106A18" w:rsidRDefault="00D0003B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- Российская Федерация,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>199004, г. Санкт-Петербург, Васильевский остров, 2-ая линия, д. 37, строение 1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, ПАО «Фармсинтез»;</w:t>
            </w:r>
          </w:p>
          <w:p w:rsidR="00D0003B" w:rsidRPr="00106A18" w:rsidRDefault="00D0003B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- Российская Федерация, 188663, Ленинградская обл., Всеволожский муниципальный район, Кузьмоловское городское поселение, </w:t>
            </w:r>
            <w:proofErr w:type="spellStart"/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гп</w:t>
            </w:r>
            <w:proofErr w:type="spellEnd"/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  <w:proofErr w:type="spellStart"/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Кузьмоловский</w:t>
            </w:r>
            <w:proofErr w:type="spellEnd"/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, ул. Заводская, здание 3, корпус 134, ПАО</w:t>
            </w:r>
            <w:r w:rsidR="00681362" w:rsidRPr="00106A18">
              <w:rPr>
                <w:rFonts w:ascii="Times New Roman" w:hAnsi="Times New Roman"/>
                <w:b/>
                <w:sz w:val="21"/>
                <w:szCs w:val="21"/>
              </w:rPr>
              <w:t> 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«Фармсинтез». </w:t>
            </w:r>
          </w:p>
          <w:p w:rsidR="00312F9F" w:rsidRPr="00106A18" w:rsidRDefault="00312F9F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Адрес сайта в сети "Интернет", на котором заполняются электронные формы бюллетеней для голосования: не применимо.</w:t>
            </w:r>
          </w:p>
          <w:p w:rsidR="00312F9F" w:rsidRPr="00106A18" w:rsidRDefault="004E079C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 xml:space="preserve">2.4. </w:t>
            </w:r>
            <w:r w:rsidR="00312F9F" w:rsidRPr="00106A18">
              <w:rPr>
                <w:rFonts w:ascii="Times New Roman" w:hAnsi="Times New Roman"/>
                <w:sz w:val="21"/>
                <w:szCs w:val="21"/>
              </w:rPr>
              <w:t xml:space="preserve">Время начала регистрации лиц, принимающих участие в общем собрании акционеров эмитента: </w:t>
            </w:r>
            <w:r w:rsidR="00312F9F" w:rsidRPr="00106A1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="009F0755"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="00312F9F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часов 30 минут по московскому времени.</w:t>
            </w:r>
          </w:p>
          <w:p w:rsidR="004E079C" w:rsidRPr="00106A18" w:rsidRDefault="004C476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 xml:space="preserve">2.5. Дата окончания приема бюллетеней для голосования: </w:t>
            </w:r>
            <w:r w:rsidR="009F0755" w:rsidRPr="009F0755">
              <w:rPr>
                <w:rFonts w:ascii="Times New Roman" w:hAnsi="Times New Roman"/>
                <w:b/>
                <w:sz w:val="21"/>
                <w:szCs w:val="21"/>
              </w:rPr>
              <w:t xml:space="preserve">16 февраля 2026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г.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 (за 2 дня до даты проведения заседания).</w:t>
            </w:r>
          </w:p>
          <w:p w:rsidR="0091270E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>2.</w:t>
            </w:r>
            <w:r w:rsidR="00B24499" w:rsidRPr="00106A18">
              <w:rPr>
                <w:rFonts w:ascii="Times New Roman" w:hAnsi="Times New Roman"/>
                <w:sz w:val="21"/>
                <w:szCs w:val="21"/>
              </w:rPr>
              <w:t>6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5A1603" w:rsidRPr="00106A18">
              <w:rPr>
                <w:rFonts w:ascii="Times New Roman" w:hAnsi="Times New Roman"/>
                <w:sz w:val="21"/>
                <w:szCs w:val="21"/>
              </w:rPr>
              <w:t>Дата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, на которую определяются (фиксируются) лица, имеющие право </w:t>
            </w:r>
            <w:r w:rsidR="003569CB" w:rsidRPr="00106A18">
              <w:rPr>
                <w:rFonts w:ascii="Times New Roman" w:hAnsi="Times New Roman"/>
                <w:sz w:val="21"/>
                <w:szCs w:val="21"/>
              </w:rPr>
              <w:t>голоса при принятии решений общим собранием акционеров:</w:t>
            </w:r>
            <w:r w:rsidR="003569CB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C076DA" w:rsidRPr="00C076DA">
              <w:rPr>
                <w:rFonts w:ascii="Times New Roman" w:hAnsi="Times New Roman"/>
                <w:b/>
                <w:sz w:val="21"/>
                <w:szCs w:val="21"/>
              </w:rPr>
              <w:t xml:space="preserve">25 января 2026 </w:t>
            </w:r>
            <w:r w:rsidR="003569CB" w:rsidRPr="00106A18">
              <w:rPr>
                <w:rFonts w:ascii="Times New Roman" w:hAnsi="Times New Roman"/>
                <w:b/>
                <w:sz w:val="21"/>
                <w:szCs w:val="21"/>
              </w:rPr>
              <w:t>года</w:t>
            </w:r>
            <w:r w:rsidR="003569CB" w:rsidRPr="00106A18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3D0891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>2.</w:t>
            </w:r>
            <w:r w:rsidR="00B24499" w:rsidRPr="00106A18">
              <w:rPr>
                <w:rFonts w:ascii="Times New Roman" w:hAnsi="Times New Roman"/>
                <w:sz w:val="21"/>
                <w:szCs w:val="21"/>
              </w:rPr>
              <w:t>7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5A1603" w:rsidRPr="00106A18">
              <w:rPr>
                <w:rFonts w:ascii="Times New Roman" w:hAnsi="Times New Roman"/>
                <w:sz w:val="21"/>
                <w:szCs w:val="21"/>
              </w:rPr>
              <w:t xml:space="preserve">Повестка 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дня </w:t>
            </w:r>
            <w:r w:rsidR="00C076DA" w:rsidRPr="00C076DA">
              <w:rPr>
                <w:rFonts w:ascii="Times New Roman" w:hAnsi="Times New Roman"/>
                <w:sz w:val="21"/>
                <w:szCs w:val="21"/>
              </w:rPr>
              <w:t xml:space="preserve">повторного 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общего собрания </w:t>
            </w:r>
            <w:r w:rsidR="005A1603" w:rsidRPr="00106A18">
              <w:rPr>
                <w:rFonts w:ascii="Times New Roman" w:hAnsi="Times New Roman"/>
                <w:sz w:val="21"/>
                <w:szCs w:val="21"/>
              </w:rPr>
              <w:t>акционеров эмитента: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1:</w:t>
            </w:r>
            <w:r w:rsidRPr="00106A18">
              <w:rPr>
                <w:sz w:val="21"/>
                <w:szCs w:val="21"/>
              </w:rPr>
              <w:t xml:space="preserve"> 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 xml:space="preserve">Об утверждении годового отчета Общества за 2024 год. 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2:</w:t>
            </w:r>
            <w:r w:rsidRPr="00106A18">
              <w:rPr>
                <w:sz w:val="21"/>
                <w:szCs w:val="21"/>
              </w:rPr>
              <w:t xml:space="preserve"> </w:t>
            </w:r>
          </w:p>
          <w:p w:rsidR="00F05706" w:rsidRPr="00106A18" w:rsidRDefault="00F05706" w:rsidP="008A30F9">
            <w:pPr>
              <w:widowControl w:val="0"/>
              <w:autoSpaceDE/>
              <w:autoSpaceDN/>
              <w:ind w:left="109" w:right="14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lastRenderedPageBreak/>
              <w:t>Об утверждении годовой бухгалтерской отчетности Общества за 2024 год, в том числе отчета о финансовых результатах Общества за 2024 год.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3:</w:t>
            </w:r>
            <w:r w:rsidRPr="00106A18">
              <w:rPr>
                <w:sz w:val="21"/>
                <w:szCs w:val="21"/>
              </w:rPr>
              <w:t xml:space="preserve"> </w:t>
            </w:r>
          </w:p>
          <w:p w:rsidR="00F05706" w:rsidRPr="00106A18" w:rsidRDefault="00F05706" w:rsidP="008A30F9">
            <w:pPr>
              <w:widowControl w:val="0"/>
              <w:autoSpaceDE/>
              <w:autoSpaceDN/>
              <w:ind w:left="109" w:right="14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О распределении прибыли (в том числе выплате (объявлении) дивидендов) и убытков Общества по результатам 2024 года.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4:</w:t>
            </w:r>
            <w:r w:rsidRPr="00106A18">
              <w:rPr>
                <w:sz w:val="21"/>
                <w:szCs w:val="21"/>
              </w:rPr>
              <w:t xml:space="preserve"> 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Об избрании членов Совета директоров Общества.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5:</w:t>
            </w:r>
            <w:r w:rsidRPr="00106A18">
              <w:rPr>
                <w:sz w:val="21"/>
                <w:szCs w:val="21"/>
              </w:rPr>
              <w:t xml:space="preserve">  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Об утверждении аудитора Общества.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6:</w:t>
            </w:r>
            <w:r w:rsidRPr="00106A18">
              <w:rPr>
                <w:sz w:val="21"/>
                <w:szCs w:val="21"/>
              </w:rPr>
              <w:t xml:space="preserve"> 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Об избрании членов Ревизионной комиссии Общества.</w:t>
            </w:r>
          </w:p>
          <w:p w:rsidR="00F05706" w:rsidRPr="00106A18" w:rsidRDefault="00F05706" w:rsidP="00F05706">
            <w:pPr>
              <w:widowControl w:val="0"/>
              <w:autoSpaceDE/>
              <w:autoSpaceDN/>
              <w:ind w:left="109"/>
              <w:jc w:val="both"/>
              <w:rPr>
                <w:sz w:val="21"/>
                <w:szCs w:val="21"/>
              </w:rPr>
            </w:pPr>
            <w:r w:rsidRPr="00106A18">
              <w:rPr>
                <w:b/>
                <w:sz w:val="21"/>
                <w:szCs w:val="21"/>
                <w:u w:val="single"/>
              </w:rPr>
              <w:t>Вопрос № 7:</w:t>
            </w:r>
            <w:r w:rsidRPr="00106A18">
              <w:rPr>
                <w:sz w:val="21"/>
                <w:szCs w:val="21"/>
              </w:rPr>
              <w:t xml:space="preserve"> </w:t>
            </w:r>
          </w:p>
          <w:p w:rsidR="00F05706" w:rsidRPr="00106A18" w:rsidRDefault="00F05706" w:rsidP="00D52C81">
            <w:pPr>
              <w:widowControl w:val="0"/>
              <w:autoSpaceDE/>
              <w:autoSpaceDN/>
              <w:ind w:left="109" w:right="147"/>
              <w:jc w:val="both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Об увеличении уставного капитала Общества путем размещения дополнительных акций посредством открытой подписки.</w:t>
            </w:r>
          </w:p>
          <w:p w:rsidR="00D9212C" w:rsidRPr="00106A18" w:rsidRDefault="00D9212C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05706" w:rsidRPr="00106A18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>2.</w:t>
            </w:r>
            <w:r w:rsidR="00F05706" w:rsidRPr="00106A18">
              <w:rPr>
                <w:rFonts w:ascii="Times New Roman" w:hAnsi="Times New Roman"/>
                <w:sz w:val="21"/>
                <w:szCs w:val="21"/>
              </w:rPr>
              <w:t>8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F05706" w:rsidRPr="00106A18">
              <w:rPr>
                <w:rFonts w:ascii="Times New Roman" w:hAnsi="Times New Roman"/>
                <w:sz w:val="21"/>
                <w:szCs w:val="21"/>
              </w:rPr>
      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</w:t>
            </w:r>
            <w:r w:rsidR="00C076DA" w:rsidRPr="00C076DA">
              <w:rPr>
                <w:rFonts w:ascii="Times New Roman" w:hAnsi="Times New Roman"/>
                <w:sz w:val="21"/>
                <w:szCs w:val="21"/>
              </w:rPr>
              <w:t>повторн</w:t>
            </w:r>
            <w:r w:rsidR="00C076DA">
              <w:rPr>
                <w:rFonts w:ascii="Times New Roman" w:hAnsi="Times New Roman"/>
                <w:sz w:val="21"/>
                <w:szCs w:val="21"/>
              </w:rPr>
              <w:t>ым</w:t>
            </w:r>
            <w:r w:rsidR="00C076DA" w:rsidRPr="00C076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05706" w:rsidRPr="00106A18">
              <w:rPr>
                <w:rFonts w:ascii="Times New Roman" w:hAnsi="Times New Roman"/>
                <w:sz w:val="21"/>
                <w:szCs w:val="21"/>
              </w:rPr>
              <w:t>общим собранием акционеров эмитента, и адрес (адреса), по которому с ней можно ознакомиться</w:t>
            </w:r>
            <w:r w:rsidR="008A30F9" w:rsidRPr="00106A18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4F475C" w:rsidRPr="00106A18" w:rsidRDefault="006F380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Лица, имеющие право голоса при принятии решений </w:t>
            </w:r>
            <w:r w:rsidR="00106A18">
              <w:rPr>
                <w:rFonts w:ascii="Times New Roman" w:hAnsi="Times New Roman"/>
                <w:b/>
                <w:sz w:val="21"/>
                <w:szCs w:val="21"/>
              </w:rPr>
              <w:t xml:space="preserve">повторным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годовым общим собранием акционеров Общества, могут ознакомиться с указанной информацией (материалами) с </w:t>
            </w:r>
            <w:r w:rsidR="00C076DA" w:rsidRPr="00C076DA">
              <w:rPr>
                <w:rFonts w:ascii="Times New Roman" w:hAnsi="Times New Roman"/>
                <w:b/>
                <w:sz w:val="21"/>
                <w:szCs w:val="21"/>
              </w:rPr>
              <w:t>28 января 2026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года до проведения </w:t>
            </w:r>
            <w:r w:rsidR="00106A18">
              <w:rPr>
                <w:rFonts w:ascii="Times New Roman" w:hAnsi="Times New Roman"/>
                <w:b/>
                <w:sz w:val="21"/>
                <w:szCs w:val="21"/>
              </w:rPr>
              <w:t xml:space="preserve">повторного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годового заседания общего собрания акционеров в рабочие дни ПАО</w:t>
            </w:r>
            <w:r w:rsidR="00877F48">
              <w:rPr>
                <w:rFonts w:ascii="Times New Roman" w:hAnsi="Times New Roman"/>
                <w:b/>
                <w:sz w:val="21"/>
                <w:szCs w:val="21"/>
              </w:rPr>
              <w:t> 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«Фармсинтез» с 09 часов 30 минут до 17 часов 30 минут по московскому времени по следующему адресу: Российская Федерация,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>199004, г. Санкт-Петербург, Васильевский остров, 2-ая линия, д. 37, строение 1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, а также во время проведения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повторного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годового заседания по адресу: 191119, г. Санкт-Петербург, наб. Обводного канала, д. 93а, литера А, этаж 3, офис 5Н, Бизнес-центр Нептун (офис регистратора Общества – АО «НРК - Р.О.С.Т.)</w:t>
            </w:r>
            <w:r w:rsidR="005A1603" w:rsidRPr="00106A18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  <w:p w:rsidR="003D0891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>2.</w:t>
            </w:r>
            <w:r w:rsidR="00D153AE" w:rsidRPr="00106A18">
              <w:rPr>
                <w:rFonts w:ascii="Times New Roman" w:hAnsi="Times New Roman"/>
                <w:sz w:val="21"/>
                <w:szCs w:val="21"/>
              </w:rPr>
              <w:t>9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81000E" w:rsidRPr="00106A18">
              <w:rPr>
                <w:rFonts w:ascii="Times New Roman" w:hAnsi="Times New Roman"/>
                <w:sz w:val="21"/>
                <w:szCs w:val="21"/>
              </w:rPr>
              <w:t>Идентификационные признаки ценных бумаг (акций, владельцы которых имеют право на участие в общем собрании акционеров эмитента)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81000E" w:rsidRPr="00106A18">
              <w:rPr>
                <w:rFonts w:ascii="Times New Roman" w:hAnsi="Times New Roman"/>
                <w:b/>
                <w:sz w:val="21"/>
                <w:szCs w:val="21"/>
              </w:rPr>
              <w:t>категории (типы) акций, владельцы которых имеют право голоса по всем вопросам повестки дня общего собрания акционеров</w:t>
            </w:r>
            <w:r w:rsidR="0081000E" w:rsidRPr="00106A18">
              <w:rPr>
                <w:b/>
                <w:sz w:val="21"/>
                <w:szCs w:val="21"/>
              </w:rPr>
              <w:t xml:space="preserve"> </w:t>
            </w:r>
            <w:r w:rsidR="0081000E" w:rsidRPr="00106A18">
              <w:rPr>
                <w:rFonts w:ascii="Times New Roman" w:hAnsi="Times New Roman"/>
                <w:b/>
                <w:sz w:val="21"/>
                <w:szCs w:val="21"/>
              </w:rPr>
              <w:t>ПАО «Фармсинтез»</w:t>
            </w:r>
            <w:r w:rsidR="0081000E" w:rsidRPr="00106A18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D0891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106A1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акции обыкновенные именные бездокументарные</w:t>
            </w:r>
          </w:p>
          <w:p w:rsidR="003D0891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- государственный регистрационный номер выпуска: 1-02-09669-J</w:t>
            </w:r>
          </w:p>
          <w:p w:rsidR="003D0891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- дата государственной регистрации: 09.08.2004</w:t>
            </w:r>
          </w:p>
          <w:p w:rsidR="003D0891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b/>
                <w:sz w:val="21"/>
                <w:szCs w:val="21"/>
              </w:rPr>
              <w:t>- международный код (номер) идентификации ценных бумаг (ISIN) – RU000A0JR514</w:t>
            </w:r>
          </w:p>
          <w:p w:rsidR="0091270E" w:rsidRPr="00106A18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06A18">
              <w:rPr>
                <w:rFonts w:ascii="Times New Roman" w:hAnsi="Times New Roman"/>
                <w:sz w:val="21"/>
                <w:szCs w:val="21"/>
              </w:rPr>
              <w:t>2.</w:t>
            </w:r>
            <w:r w:rsidR="006E6DF9" w:rsidRPr="00106A18">
              <w:rPr>
                <w:rFonts w:ascii="Times New Roman" w:hAnsi="Times New Roman"/>
                <w:sz w:val="21"/>
                <w:szCs w:val="21"/>
              </w:rPr>
              <w:t>10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A66A49" w:rsidRPr="00106A18">
              <w:rPr>
                <w:rFonts w:ascii="Times New Roman" w:hAnsi="Times New Roman"/>
                <w:sz w:val="21"/>
                <w:szCs w:val="21"/>
              </w:rPr>
              <w:t xml:space="preserve">Лицо </w:t>
            </w:r>
            <w:r w:rsidR="0091270E" w:rsidRPr="00106A18">
              <w:rPr>
                <w:rFonts w:ascii="Times New Roman" w:hAnsi="Times New Roman"/>
                <w:sz w:val="21"/>
                <w:szCs w:val="21"/>
              </w:rPr>
              <w:t xml:space="preserve">или орган управления эмитента, принявшее (принявший) решение о созыве общего собрания акционеров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>решение о созыве</w:t>
            </w:r>
            <w:r w:rsidR="00E84363" w:rsidRPr="00106A1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06A18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повторного </w:t>
            </w:r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годового 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>заседани</w:t>
            </w:r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>я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общего собрания акционеров ПАО «Фармсинтез» принято 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>Совет</w:t>
            </w:r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>ом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7A78CD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директоров </w:t>
            </w:r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>ПАО</w:t>
            </w:r>
            <w:r w:rsidR="00A03ACC">
              <w:rPr>
                <w:rFonts w:ascii="Times New Roman" w:hAnsi="Times New Roman"/>
                <w:b/>
                <w:sz w:val="21"/>
                <w:szCs w:val="21"/>
              </w:rPr>
              <w:t> </w:t>
            </w:r>
            <w:bookmarkStart w:id="0" w:name="_GoBack"/>
            <w:bookmarkEnd w:id="0"/>
            <w:r w:rsidR="00E84363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«Фармсинтез» 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>.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="00106A1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>.202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r w:rsidR="0091270E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, протокол </w:t>
            </w:r>
            <w:r w:rsidR="00706CE7" w:rsidRPr="00106A18">
              <w:rPr>
                <w:rFonts w:ascii="Times New Roman" w:hAnsi="Times New Roman"/>
                <w:b/>
                <w:sz w:val="21"/>
                <w:szCs w:val="21"/>
              </w:rPr>
              <w:t xml:space="preserve">б/н от 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  <w:r w:rsidR="00706CE7" w:rsidRPr="00106A18">
              <w:rPr>
                <w:rFonts w:ascii="Times New Roman" w:hAnsi="Times New Roman"/>
                <w:b/>
                <w:sz w:val="21"/>
                <w:szCs w:val="21"/>
              </w:rPr>
              <w:t>.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="00106A18">
              <w:rPr>
                <w:rFonts w:ascii="Times New Roman" w:hAnsi="Times New Roman"/>
                <w:b/>
                <w:sz w:val="21"/>
                <w:szCs w:val="21"/>
              </w:rPr>
              <w:t>1.202</w:t>
            </w:r>
            <w:r w:rsidR="00C076DA"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r w:rsidR="00706CE7" w:rsidRPr="00106A18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  <w:p w:rsidR="00924E5F" w:rsidRPr="00106A18" w:rsidRDefault="00924E5F" w:rsidP="00706CE7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5C589D" w:rsidRPr="00106A18" w:rsidRDefault="005C589D" w:rsidP="005C589D">
      <w:pPr>
        <w:rPr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106A18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06A18" w:rsidRDefault="005C589D" w:rsidP="00751062">
            <w:pPr>
              <w:jc w:val="center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3. Подпись</w:t>
            </w:r>
          </w:p>
        </w:tc>
      </w:tr>
      <w:tr w:rsidR="005C589D" w:rsidRPr="00106A18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ind w:left="57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06A18" w:rsidRDefault="005C589D" w:rsidP="00751062">
            <w:pPr>
              <w:jc w:val="center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451941">
            <w:pPr>
              <w:jc w:val="center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А.</w:t>
            </w:r>
            <w:r w:rsidR="00451941" w:rsidRPr="00106A18">
              <w:rPr>
                <w:sz w:val="21"/>
                <w:szCs w:val="21"/>
              </w:rPr>
              <w:t>Н.</w:t>
            </w:r>
            <w:r w:rsidRPr="00106A18">
              <w:rPr>
                <w:sz w:val="21"/>
                <w:szCs w:val="21"/>
              </w:rPr>
              <w:t xml:space="preserve"> </w:t>
            </w:r>
            <w:r w:rsidR="00451941" w:rsidRPr="00106A18">
              <w:rPr>
                <w:sz w:val="21"/>
                <w:szCs w:val="21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106A18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106A18" w:rsidRDefault="005C589D" w:rsidP="0075106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06A18" w:rsidRDefault="005C589D" w:rsidP="00751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06A18" w:rsidRDefault="005C589D" w:rsidP="00751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106A18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spacing w:before="240"/>
              <w:ind w:left="57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jc w:val="right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06A18" w:rsidRDefault="00C076DA" w:rsidP="007A7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06A18" w:rsidRDefault="00C076DA" w:rsidP="00C07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янва</w:t>
            </w:r>
            <w:r w:rsidR="00106A18">
              <w:rPr>
                <w:sz w:val="21"/>
                <w:szCs w:val="21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jc w:val="right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06A18" w:rsidRDefault="005C589D" w:rsidP="00C076DA">
            <w:pPr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2</w:t>
            </w:r>
            <w:r w:rsidR="00C076DA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ind w:left="57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06A18" w:rsidRDefault="005C589D" w:rsidP="00751062">
            <w:pPr>
              <w:jc w:val="center"/>
              <w:rPr>
                <w:sz w:val="21"/>
                <w:szCs w:val="21"/>
              </w:rPr>
            </w:pPr>
            <w:r w:rsidRPr="00106A18">
              <w:rPr>
                <w:sz w:val="21"/>
                <w:szCs w:val="21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106A18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06A18" w:rsidRDefault="005C589D" w:rsidP="00751062">
            <w:pPr>
              <w:rPr>
                <w:sz w:val="21"/>
                <w:szCs w:val="21"/>
              </w:rPr>
            </w:pPr>
          </w:p>
        </w:tc>
      </w:tr>
    </w:tbl>
    <w:p w:rsidR="005C589D" w:rsidRPr="00106A18" w:rsidRDefault="005C589D" w:rsidP="005C589D">
      <w:pPr>
        <w:rPr>
          <w:sz w:val="21"/>
          <w:szCs w:val="21"/>
        </w:rPr>
      </w:pPr>
    </w:p>
    <w:p w:rsidR="000C5322" w:rsidRPr="00106A18" w:rsidRDefault="000C5322">
      <w:pPr>
        <w:rPr>
          <w:sz w:val="21"/>
          <w:szCs w:val="21"/>
        </w:rPr>
      </w:pPr>
    </w:p>
    <w:sectPr w:rsidR="000C5322" w:rsidRPr="00106A18" w:rsidSect="006378D4">
      <w:pgSz w:w="11906" w:h="16838"/>
      <w:pgMar w:top="709" w:right="850" w:bottom="709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5607E"/>
    <w:rsid w:val="000C1697"/>
    <w:rsid w:val="000C5322"/>
    <w:rsid w:val="000E7F45"/>
    <w:rsid w:val="00106A18"/>
    <w:rsid w:val="00107F42"/>
    <w:rsid w:val="001A4FCD"/>
    <w:rsid w:val="00223495"/>
    <w:rsid w:val="0022365A"/>
    <w:rsid w:val="00233CB6"/>
    <w:rsid w:val="002B4D4A"/>
    <w:rsid w:val="002D5F36"/>
    <w:rsid w:val="002F0584"/>
    <w:rsid w:val="00312F9F"/>
    <w:rsid w:val="003569CB"/>
    <w:rsid w:val="003A5BA9"/>
    <w:rsid w:val="003D0891"/>
    <w:rsid w:val="00406E64"/>
    <w:rsid w:val="004413B0"/>
    <w:rsid w:val="00451941"/>
    <w:rsid w:val="00490408"/>
    <w:rsid w:val="00497AB2"/>
    <w:rsid w:val="004C4761"/>
    <w:rsid w:val="004D412C"/>
    <w:rsid w:val="004E079C"/>
    <w:rsid w:val="004E4EC5"/>
    <w:rsid w:val="004F10D8"/>
    <w:rsid w:val="004F2266"/>
    <w:rsid w:val="004F475C"/>
    <w:rsid w:val="00544823"/>
    <w:rsid w:val="00561ED1"/>
    <w:rsid w:val="00566F9E"/>
    <w:rsid w:val="0059336F"/>
    <w:rsid w:val="005A1603"/>
    <w:rsid w:val="005B7D36"/>
    <w:rsid w:val="005C589D"/>
    <w:rsid w:val="00621DFF"/>
    <w:rsid w:val="00626785"/>
    <w:rsid w:val="006279A5"/>
    <w:rsid w:val="006378D4"/>
    <w:rsid w:val="006431D0"/>
    <w:rsid w:val="006652B3"/>
    <w:rsid w:val="00681362"/>
    <w:rsid w:val="00683C03"/>
    <w:rsid w:val="006D7451"/>
    <w:rsid w:val="006E6DF9"/>
    <w:rsid w:val="006F11B4"/>
    <w:rsid w:val="006F3801"/>
    <w:rsid w:val="00704A18"/>
    <w:rsid w:val="00705F52"/>
    <w:rsid w:val="00706CE7"/>
    <w:rsid w:val="00751062"/>
    <w:rsid w:val="007A18F5"/>
    <w:rsid w:val="007A78CD"/>
    <w:rsid w:val="0081000E"/>
    <w:rsid w:val="00877F48"/>
    <w:rsid w:val="008A0C9E"/>
    <w:rsid w:val="008A30F9"/>
    <w:rsid w:val="008D052A"/>
    <w:rsid w:val="008D1ECD"/>
    <w:rsid w:val="0091270E"/>
    <w:rsid w:val="00924E5F"/>
    <w:rsid w:val="00941E62"/>
    <w:rsid w:val="00994761"/>
    <w:rsid w:val="009A63AA"/>
    <w:rsid w:val="009D2465"/>
    <w:rsid w:val="009E1F4A"/>
    <w:rsid w:val="009E4A06"/>
    <w:rsid w:val="009F0755"/>
    <w:rsid w:val="00A03ACC"/>
    <w:rsid w:val="00A66A49"/>
    <w:rsid w:val="00B00901"/>
    <w:rsid w:val="00B10831"/>
    <w:rsid w:val="00B124A0"/>
    <w:rsid w:val="00B24499"/>
    <w:rsid w:val="00B5698A"/>
    <w:rsid w:val="00B9081A"/>
    <w:rsid w:val="00BC6B40"/>
    <w:rsid w:val="00BD13E0"/>
    <w:rsid w:val="00C0374C"/>
    <w:rsid w:val="00C076DA"/>
    <w:rsid w:val="00C325B6"/>
    <w:rsid w:val="00C67225"/>
    <w:rsid w:val="00C75528"/>
    <w:rsid w:val="00CD068F"/>
    <w:rsid w:val="00D0003B"/>
    <w:rsid w:val="00D153AE"/>
    <w:rsid w:val="00D52C81"/>
    <w:rsid w:val="00D66544"/>
    <w:rsid w:val="00D9212C"/>
    <w:rsid w:val="00E136B7"/>
    <w:rsid w:val="00E50BB2"/>
    <w:rsid w:val="00E84363"/>
    <w:rsid w:val="00EB2590"/>
    <w:rsid w:val="00ED14A1"/>
    <w:rsid w:val="00ED3E92"/>
    <w:rsid w:val="00F05706"/>
    <w:rsid w:val="00F77646"/>
    <w:rsid w:val="00F900DE"/>
    <w:rsid w:val="00FA5629"/>
    <w:rsid w:val="00FA682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924E5F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F11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0726-C6E4-42F9-85E6-C80D29C7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2023-11-20T08:42:00Z</cp:lastPrinted>
  <dcterms:created xsi:type="dcterms:W3CDTF">2024-03-14T12:49:00Z</dcterms:created>
  <dcterms:modified xsi:type="dcterms:W3CDTF">2026-01-14T14:20:00Z</dcterms:modified>
</cp:coreProperties>
</file>