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BE" w:rsidRPr="00792EB0" w:rsidRDefault="00B420BE" w:rsidP="00B420BE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2E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Pr="00792EB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92EB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125"/>
      </w:tblGrid>
      <w:tr w:rsidR="00B420BE" w:rsidRPr="00792EB0" w:rsidTr="00405EE5">
        <w:tc>
          <w:tcPr>
            <w:tcW w:w="9242" w:type="dxa"/>
            <w:gridSpan w:val="2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B420BE" w:rsidRPr="00792EB0" w:rsidTr="00405EE5">
        <w:tc>
          <w:tcPr>
            <w:tcW w:w="5117" w:type="dxa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125" w:type="dxa"/>
            <w:vAlign w:val="center"/>
          </w:tcPr>
          <w:p w:rsidR="00B420BE" w:rsidRPr="00792EB0" w:rsidRDefault="00B420BE" w:rsidP="00405EE5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92EB0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B420BE" w:rsidRPr="00792EB0" w:rsidTr="00405EE5">
        <w:tc>
          <w:tcPr>
            <w:tcW w:w="5117" w:type="dxa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1.2. </w:t>
            </w:r>
            <w:proofErr w:type="spellStart"/>
            <w:r w:rsidRPr="00792EB0">
              <w:rPr>
                <w:rFonts w:ascii="Times New Roman" w:eastAsia="Calibri" w:hAnsi="Times New Roman" w:cs="Times New Roman"/>
                <w:lang w:eastAsia="ru-RU"/>
              </w:rPr>
              <w:t>Сокращенное</w:t>
            </w:r>
            <w:proofErr w:type="spellEnd"/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 фирменное наименование эмитента</w:t>
            </w:r>
          </w:p>
        </w:tc>
        <w:tc>
          <w:tcPr>
            <w:tcW w:w="4125" w:type="dxa"/>
            <w:vAlign w:val="center"/>
          </w:tcPr>
          <w:p w:rsidR="00B420BE" w:rsidRPr="00792EB0" w:rsidRDefault="00B420BE" w:rsidP="00405EE5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B420BE" w:rsidRPr="00792EB0" w:rsidTr="00405EE5">
        <w:tc>
          <w:tcPr>
            <w:tcW w:w="5117" w:type="dxa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125" w:type="dxa"/>
            <w:vAlign w:val="center"/>
          </w:tcPr>
          <w:p w:rsidR="00B420BE" w:rsidRPr="00792EB0" w:rsidRDefault="00B420BE" w:rsidP="00405EE5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Российская Федерация,  </w:t>
            </w:r>
            <w:proofErr w:type="gramStart"/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Ленинградская</w:t>
            </w:r>
            <w:proofErr w:type="gramEnd"/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область, Всеволожский район</w:t>
            </w:r>
          </w:p>
        </w:tc>
      </w:tr>
      <w:tr w:rsidR="00B420BE" w:rsidRPr="00792EB0" w:rsidTr="00405EE5">
        <w:tc>
          <w:tcPr>
            <w:tcW w:w="5117" w:type="dxa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125" w:type="dxa"/>
            <w:vAlign w:val="center"/>
          </w:tcPr>
          <w:p w:rsidR="00B420BE" w:rsidRPr="00792EB0" w:rsidRDefault="00B420BE" w:rsidP="00405EE5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B420BE" w:rsidRPr="00792EB0" w:rsidTr="00405EE5">
        <w:tc>
          <w:tcPr>
            <w:tcW w:w="5117" w:type="dxa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125" w:type="dxa"/>
            <w:vAlign w:val="center"/>
          </w:tcPr>
          <w:p w:rsidR="00B420BE" w:rsidRPr="00792EB0" w:rsidRDefault="00B420BE" w:rsidP="00405EE5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B420BE" w:rsidRPr="00792EB0" w:rsidTr="00405EE5">
        <w:tc>
          <w:tcPr>
            <w:tcW w:w="5117" w:type="dxa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125" w:type="dxa"/>
            <w:vAlign w:val="center"/>
          </w:tcPr>
          <w:p w:rsidR="00B420BE" w:rsidRPr="00792EB0" w:rsidRDefault="00B420BE" w:rsidP="00405EE5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B420BE" w:rsidRPr="00792EB0" w:rsidTr="00405EE5">
        <w:tc>
          <w:tcPr>
            <w:tcW w:w="5117" w:type="dxa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125" w:type="dxa"/>
            <w:vAlign w:val="center"/>
          </w:tcPr>
          <w:p w:rsidR="00B420BE" w:rsidRPr="00792EB0" w:rsidRDefault="00B420BE" w:rsidP="00405EE5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B420BE" w:rsidRPr="00792EB0" w:rsidRDefault="00B420BE" w:rsidP="00B420B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1276"/>
      </w:tblGrid>
      <w:tr w:rsidR="00B420BE" w:rsidRPr="00792EB0" w:rsidTr="00405EE5">
        <w:tc>
          <w:tcPr>
            <w:tcW w:w="9242" w:type="dxa"/>
            <w:gridSpan w:val="7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B420BE" w:rsidRPr="00792EB0" w:rsidTr="00405EE5">
        <w:tc>
          <w:tcPr>
            <w:tcW w:w="9242" w:type="dxa"/>
            <w:gridSpan w:val="7"/>
          </w:tcPr>
          <w:p w:rsidR="00B420BE" w:rsidRPr="006D6E07" w:rsidRDefault="00B420BE" w:rsidP="006D6E07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D6E0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2.1. </w:t>
            </w:r>
            <w:r w:rsidR="006D6E07" w:rsidRPr="006D6E07">
              <w:rPr>
                <w:rFonts w:ascii="Times New Roman" w:hAnsi="Times New Roman" w:cs="Times New Roman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  <w:r w:rsidR="006D6E07" w:rsidRPr="006D6E07">
              <w:rPr>
                <w:rFonts w:ascii="Times New Roman" w:hAnsi="Times New Roman" w:cs="Times New Roman"/>
              </w:rPr>
              <w:br/>
              <w:t>Ссылка на ранее опубликованное сообщение, информация в котором изменяется (корректируется): "Проведение заседания совета директоров (наблюдательного совета) и его повестка дня" (опубликовано 21.03.2017 19:17:47) http://www.e-disclosure.ru/LentaEvent.aspx?eventid=ctgPiD-AvpEWC8D8okiqw5Q-B-B.</w:t>
            </w:r>
            <w:r w:rsidR="006D6E07" w:rsidRPr="006D6E07">
              <w:rPr>
                <w:rFonts w:ascii="Times New Roman" w:hAnsi="Times New Roman" w:cs="Times New Roman"/>
              </w:rPr>
              <w:br/>
              <w:t xml:space="preserve">Полный текст публикуемого сообщения с </w:t>
            </w:r>
            <w:proofErr w:type="spellStart"/>
            <w:r w:rsidR="006D6E07" w:rsidRPr="006D6E07">
              <w:rPr>
                <w:rFonts w:ascii="Times New Roman" w:hAnsi="Times New Roman" w:cs="Times New Roman"/>
              </w:rPr>
              <w:t>учетом</w:t>
            </w:r>
            <w:proofErr w:type="spellEnd"/>
            <w:r w:rsidR="006D6E07" w:rsidRPr="006D6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6E07" w:rsidRPr="006D6E07">
              <w:rPr>
                <w:rFonts w:ascii="Times New Roman" w:hAnsi="Times New Roman" w:cs="Times New Roman"/>
              </w:rPr>
              <w:t>внесенных</w:t>
            </w:r>
            <w:proofErr w:type="spellEnd"/>
            <w:r w:rsidR="006D6E07" w:rsidRPr="006D6E07">
              <w:rPr>
                <w:rFonts w:ascii="Times New Roman" w:hAnsi="Times New Roman" w:cs="Times New Roman"/>
              </w:rPr>
              <w:t xml:space="preserve"> изменений, а также краткое описание </w:t>
            </w:r>
            <w:proofErr w:type="spellStart"/>
            <w:r w:rsidR="006D6E07" w:rsidRPr="006D6E07">
              <w:rPr>
                <w:rFonts w:ascii="Times New Roman" w:hAnsi="Times New Roman" w:cs="Times New Roman"/>
              </w:rPr>
              <w:t>внесенных</w:t>
            </w:r>
            <w:proofErr w:type="spellEnd"/>
            <w:r w:rsidR="006D6E07" w:rsidRPr="006D6E07">
              <w:rPr>
                <w:rFonts w:ascii="Times New Roman" w:hAnsi="Times New Roman" w:cs="Times New Roman"/>
              </w:rPr>
              <w:t xml:space="preserve"> изменений: технические ошибки</w:t>
            </w:r>
            <w:r w:rsidR="006D6E07" w:rsidRPr="006D6E07">
              <w:rPr>
                <w:rFonts w:ascii="Times New Roman" w:hAnsi="Times New Roman" w:cs="Times New Roman"/>
              </w:rPr>
              <w:br/>
              <w:t xml:space="preserve">Сообщение о существенном факте </w:t>
            </w:r>
            <w:r w:rsidR="006D6E07" w:rsidRPr="006D6E07">
              <w:rPr>
                <w:rFonts w:ascii="Times New Roman" w:hAnsi="Times New Roman" w:cs="Times New Roman"/>
              </w:rPr>
              <w:br/>
              <w:t>«О проведении заседания совета директоров эмитента и его повестке дня»</w:t>
            </w:r>
            <w:r w:rsidR="006D6E07" w:rsidRPr="006D6E07">
              <w:rPr>
                <w:rFonts w:ascii="Times New Roman" w:hAnsi="Times New Roman" w:cs="Times New Roman"/>
              </w:rPr>
              <w:br/>
              <w:t>1. Общие сведения</w:t>
            </w:r>
            <w:r w:rsidR="006D6E07" w:rsidRPr="006D6E07">
              <w:rPr>
                <w:rFonts w:ascii="Times New Roman" w:hAnsi="Times New Roman" w:cs="Times New Roman"/>
              </w:rPr>
              <w:br/>
              <w:t xml:space="preserve">1.1. Полное фирменное наименование эмитента (для некоммерческой организации – наименование) Публичное акционерное общество «Фармсинтез» </w:t>
            </w:r>
            <w:r w:rsidR="006D6E07" w:rsidRPr="006D6E07">
              <w:rPr>
                <w:rFonts w:ascii="Times New Roman" w:hAnsi="Times New Roman" w:cs="Times New Roman"/>
              </w:rPr>
              <w:br/>
              <w:t xml:space="preserve">1.2. </w:t>
            </w:r>
            <w:proofErr w:type="spellStart"/>
            <w:r w:rsidR="006D6E07" w:rsidRPr="006D6E07">
              <w:rPr>
                <w:rFonts w:ascii="Times New Roman" w:hAnsi="Times New Roman" w:cs="Times New Roman"/>
              </w:rPr>
              <w:t>Сокращенное</w:t>
            </w:r>
            <w:proofErr w:type="spellEnd"/>
            <w:r w:rsidR="006D6E07" w:rsidRPr="006D6E07">
              <w:rPr>
                <w:rFonts w:ascii="Times New Roman" w:hAnsi="Times New Roman" w:cs="Times New Roman"/>
              </w:rPr>
              <w:t xml:space="preserve"> фирменное наименование эмитента ПАО «Фармсинтез» </w:t>
            </w:r>
            <w:r w:rsidR="006D6E07" w:rsidRPr="006D6E07">
              <w:rPr>
                <w:rFonts w:ascii="Times New Roman" w:hAnsi="Times New Roman" w:cs="Times New Roman"/>
              </w:rPr>
              <w:br/>
              <w:t xml:space="preserve">1.3. Место нахождения эмитента Российская Федерация, </w:t>
            </w:r>
            <w:proofErr w:type="gramStart"/>
            <w:r w:rsidR="006D6E07" w:rsidRPr="006D6E0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="006D6E07" w:rsidRPr="006D6E07">
              <w:rPr>
                <w:rFonts w:ascii="Times New Roman" w:hAnsi="Times New Roman" w:cs="Times New Roman"/>
              </w:rPr>
              <w:t xml:space="preserve"> область, Всеволожский район</w:t>
            </w:r>
            <w:r w:rsidR="006D6E07" w:rsidRPr="006D6E07">
              <w:rPr>
                <w:rFonts w:ascii="Times New Roman" w:hAnsi="Times New Roman" w:cs="Times New Roman"/>
              </w:rPr>
              <w:br/>
              <w:t>1.4. ОГРН эмитента 1034700559189</w:t>
            </w:r>
            <w:r w:rsidR="006D6E07" w:rsidRPr="006D6E07">
              <w:rPr>
                <w:rFonts w:ascii="Times New Roman" w:hAnsi="Times New Roman" w:cs="Times New Roman"/>
              </w:rPr>
              <w:br/>
              <w:t>1.5. ИНН эмитента 7801075160</w:t>
            </w:r>
            <w:r w:rsidR="006D6E07" w:rsidRPr="006D6E07">
              <w:rPr>
                <w:rFonts w:ascii="Times New Roman" w:hAnsi="Times New Roman" w:cs="Times New Roman"/>
              </w:rPr>
              <w:br/>
              <w:t>1.6. Уникальный код эмитента, присвоенный регистрирующим органом 09669-J</w:t>
            </w:r>
            <w:r w:rsidR="006D6E07" w:rsidRPr="006D6E07">
              <w:rPr>
                <w:rFonts w:ascii="Times New Roman" w:hAnsi="Times New Roman" w:cs="Times New Roman"/>
              </w:rPr>
              <w:br/>
              <w:t>1.7. Адрес страницы в сети Интернет, используемой эмитентом для раскрытия информации http://www.pharmsynthez.com/,</w:t>
            </w:r>
            <w:r w:rsidR="006D6E07" w:rsidRPr="006D6E07">
              <w:rPr>
                <w:rFonts w:ascii="Times New Roman" w:hAnsi="Times New Roman" w:cs="Times New Roman"/>
              </w:rPr>
              <w:br/>
              <w:t>http://www.e-disclosure.ru/portal/company.aspx?id=4378</w:t>
            </w:r>
            <w:r w:rsidR="006D6E07" w:rsidRPr="006D6E07">
              <w:rPr>
                <w:rFonts w:ascii="Times New Roman" w:hAnsi="Times New Roman" w:cs="Times New Roman"/>
              </w:rPr>
              <w:br/>
              <w:t>2. Содержание сообщения</w:t>
            </w:r>
            <w:r w:rsidR="006D6E07" w:rsidRPr="006D6E07">
              <w:rPr>
                <w:rFonts w:ascii="Times New Roman" w:hAnsi="Times New Roman" w:cs="Times New Roman"/>
              </w:rPr>
              <w:br/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 «21» марта 2017 года.</w:t>
            </w:r>
            <w:r w:rsidR="006D6E07" w:rsidRPr="006D6E07">
              <w:rPr>
                <w:rFonts w:ascii="Times New Roman" w:hAnsi="Times New Roman" w:cs="Times New Roman"/>
              </w:rPr>
              <w:br/>
              <w:t>2.2. Дата проведения заседания совета директоров эмитента: «28» марта 2017 года.</w:t>
            </w:r>
            <w:r w:rsidR="006D6E07" w:rsidRPr="006D6E07">
              <w:rPr>
                <w:rFonts w:ascii="Times New Roman" w:hAnsi="Times New Roman" w:cs="Times New Roman"/>
              </w:rPr>
              <w:br/>
              <w:t xml:space="preserve">2.3. Повестка дня заседания совета директоров: </w:t>
            </w:r>
            <w:r w:rsidR="006D6E07" w:rsidRPr="006D6E07">
              <w:rPr>
                <w:rFonts w:ascii="Times New Roman" w:hAnsi="Times New Roman" w:cs="Times New Roman"/>
              </w:rPr>
              <w:br/>
              <w:t xml:space="preserve">Вопрос 1. </w:t>
            </w:r>
            <w:r w:rsidR="006D6E07" w:rsidRPr="006D6E07">
              <w:rPr>
                <w:rFonts w:ascii="Times New Roman" w:hAnsi="Times New Roman" w:cs="Times New Roman"/>
              </w:rPr>
              <w:br/>
              <w:t>Об утверждении исполнения бюджета движения денежных средств Общества за 4-й квартал 2016 года.</w:t>
            </w:r>
            <w:r w:rsidR="006D6E07" w:rsidRPr="006D6E07">
              <w:rPr>
                <w:rFonts w:ascii="Times New Roman" w:hAnsi="Times New Roman" w:cs="Times New Roman"/>
              </w:rPr>
              <w:br/>
              <w:t>Вопрос 2.</w:t>
            </w:r>
            <w:r w:rsidR="006D6E07" w:rsidRPr="006D6E07">
              <w:rPr>
                <w:rFonts w:ascii="Times New Roman" w:hAnsi="Times New Roman" w:cs="Times New Roman"/>
              </w:rPr>
              <w:br/>
              <w:t xml:space="preserve">Утверждение годового бюджета Общества на 2017 год. </w:t>
            </w:r>
            <w:r w:rsidR="006D6E07" w:rsidRPr="006D6E07">
              <w:rPr>
                <w:rFonts w:ascii="Times New Roman" w:hAnsi="Times New Roman" w:cs="Times New Roman"/>
              </w:rPr>
              <w:br/>
              <w:t>Вопрос 3.</w:t>
            </w:r>
            <w:r w:rsidR="006D6E07" w:rsidRPr="006D6E07">
              <w:rPr>
                <w:rFonts w:ascii="Times New Roman" w:hAnsi="Times New Roman" w:cs="Times New Roman"/>
              </w:rPr>
              <w:br/>
              <w:t xml:space="preserve">Об утверждении бюджета движения денежных средств на 1-й квартал 2017 года. </w:t>
            </w:r>
            <w:r w:rsidR="006D6E07" w:rsidRPr="006D6E07">
              <w:rPr>
                <w:rFonts w:ascii="Times New Roman" w:hAnsi="Times New Roman" w:cs="Times New Roman"/>
              </w:rPr>
              <w:br/>
            </w:r>
            <w:r w:rsidR="006D6E07" w:rsidRPr="006D6E07">
              <w:rPr>
                <w:rFonts w:ascii="Times New Roman" w:hAnsi="Times New Roman" w:cs="Times New Roman"/>
              </w:rPr>
              <w:lastRenderedPageBreak/>
              <w:t>Вопрос 4.</w:t>
            </w:r>
            <w:r w:rsidR="006D6E07" w:rsidRPr="006D6E07">
              <w:rPr>
                <w:rFonts w:ascii="Times New Roman" w:hAnsi="Times New Roman" w:cs="Times New Roman"/>
              </w:rPr>
              <w:br/>
              <w:t>Об утверждении бизнес-плана Общества на 2017 год.</w:t>
            </w:r>
            <w:r w:rsidR="006D6E07" w:rsidRPr="006D6E07">
              <w:rPr>
                <w:rFonts w:ascii="Times New Roman" w:hAnsi="Times New Roman" w:cs="Times New Roman"/>
              </w:rPr>
              <w:br/>
              <w:t>Вопрос 5.</w:t>
            </w:r>
            <w:r w:rsidR="006D6E07" w:rsidRPr="006D6E07">
              <w:rPr>
                <w:rFonts w:ascii="Times New Roman" w:hAnsi="Times New Roman" w:cs="Times New Roman"/>
              </w:rPr>
              <w:br/>
              <w:t>Об одобрении сделки с заинтересованностью.</w:t>
            </w:r>
            <w:r w:rsidR="006D6E07" w:rsidRPr="006D6E07">
              <w:rPr>
                <w:rFonts w:ascii="Times New Roman" w:hAnsi="Times New Roman" w:cs="Times New Roman"/>
              </w:rPr>
              <w:br/>
              <w:t>Вопрос 6.</w:t>
            </w:r>
            <w:r w:rsidR="006D6E07" w:rsidRPr="006D6E07">
              <w:rPr>
                <w:rFonts w:ascii="Times New Roman" w:hAnsi="Times New Roman" w:cs="Times New Roman"/>
              </w:rPr>
              <w:br/>
              <w:t>Об одобрении сделки с заинтересованностью.</w:t>
            </w:r>
            <w:r w:rsidR="006D6E07" w:rsidRPr="006D6E07">
              <w:rPr>
                <w:rFonts w:ascii="Times New Roman" w:hAnsi="Times New Roman" w:cs="Times New Roman"/>
              </w:rPr>
              <w:br/>
              <w:t>Вопрос 7.</w:t>
            </w:r>
            <w:r w:rsidR="006D6E07" w:rsidRPr="006D6E07">
              <w:rPr>
                <w:rFonts w:ascii="Times New Roman" w:hAnsi="Times New Roman" w:cs="Times New Roman"/>
              </w:rPr>
              <w:br/>
              <w:t>Об одобрении сделки в соответствии с п.14.2 Устава Общества.</w:t>
            </w:r>
            <w:r w:rsidR="006D6E07" w:rsidRPr="006D6E07">
              <w:rPr>
                <w:rFonts w:ascii="Times New Roman" w:hAnsi="Times New Roman" w:cs="Times New Roman"/>
              </w:rPr>
              <w:br/>
              <w:t>Вопрос 8.</w:t>
            </w:r>
            <w:r w:rsidR="006D6E07" w:rsidRPr="006D6E07">
              <w:rPr>
                <w:rFonts w:ascii="Times New Roman" w:hAnsi="Times New Roman" w:cs="Times New Roman"/>
              </w:rPr>
              <w:br/>
              <w:t>Об одобрении сделки в соответствии с п.14.2 Устава Общества.</w:t>
            </w:r>
            <w:r w:rsidR="006D6E07" w:rsidRPr="006D6E07">
              <w:rPr>
                <w:rFonts w:ascii="Times New Roman" w:hAnsi="Times New Roman" w:cs="Times New Roman"/>
              </w:rPr>
              <w:br/>
              <w:t>Вопрос 9.</w:t>
            </w:r>
            <w:r w:rsidR="006D6E07" w:rsidRPr="006D6E07">
              <w:rPr>
                <w:rFonts w:ascii="Times New Roman" w:hAnsi="Times New Roman" w:cs="Times New Roman"/>
              </w:rPr>
              <w:br/>
              <w:t>Об одобрении сделки в соответствии с п.14.2 Устава Общества.</w:t>
            </w:r>
            <w:r w:rsidR="006D6E07" w:rsidRPr="006D6E07">
              <w:rPr>
                <w:rFonts w:ascii="Times New Roman" w:hAnsi="Times New Roman" w:cs="Times New Roman"/>
              </w:rPr>
              <w:br/>
              <w:t>Вопрос 10.</w:t>
            </w:r>
            <w:r w:rsidR="006D6E07" w:rsidRPr="006D6E07">
              <w:rPr>
                <w:rFonts w:ascii="Times New Roman" w:hAnsi="Times New Roman" w:cs="Times New Roman"/>
              </w:rPr>
              <w:br/>
              <w:t>Об одобрении сделки, в совершении которой имеется заинтересованность</w:t>
            </w:r>
            <w:r w:rsidR="006D6E07" w:rsidRPr="006D6E07">
              <w:rPr>
                <w:rFonts w:ascii="Times New Roman" w:hAnsi="Times New Roman" w:cs="Times New Roman"/>
              </w:rPr>
              <w:br/>
              <w:t>Вопрос 11.</w:t>
            </w:r>
            <w:r w:rsidR="006D6E07" w:rsidRPr="006D6E07">
              <w:rPr>
                <w:rFonts w:ascii="Times New Roman" w:hAnsi="Times New Roman" w:cs="Times New Roman"/>
              </w:rPr>
              <w:br/>
              <w:t>Об одобрении дополнительного соглашения к трудовому договору в соответствии с п. 14.2 Устава Общества</w:t>
            </w:r>
            <w:r w:rsidR="006D6E07" w:rsidRPr="006D6E07">
              <w:rPr>
                <w:rFonts w:ascii="Times New Roman" w:hAnsi="Times New Roman" w:cs="Times New Roman"/>
              </w:rPr>
              <w:br/>
              <w:t>3. Подпись</w:t>
            </w:r>
            <w:r w:rsidR="006D6E07" w:rsidRPr="006D6E07">
              <w:rPr>
                <w:rFonts w:ascii="Times New Roman" w:hAnsi="Times New Roman" w:cs="Times New Roman"/>
              </w:rPr>
              <w:br/>
              <w:t xml:space="preserve">3.1. Генеральный директор П.В. Кругляков </w:t>
            </w:r>
            <w:r w:rsidR="006D6E07" w:rsidRPr="006D6E07">
              <w:rPr>
                <w:rFonts w:ascii="Times New Roman" w:hAnsi="Times New Roman" w:cs="Times New Roman"/>
              </w:rPr>
              <w:br/>
              <w:t xml:space="preserve">(подпись) </w:t>
            </w:r>
            <w:r w:rsidR="006D6E07" w:rsidRPr="006D6E07">
              <w:rPr>
                <w:rFonts w:ascii="Times New Roman" w:hAnsi="Times New Roman" w:cs="Times New Roman"/>
              </w:rPr>
              <w:br/>
              <w:t>3.2. Дата “ 21 ” марта 20 17 г. М.П.</w:t>
            </w:r>
          </w:p>
        </w:tc>
      </w:tr>
      <w:tr w:rsidR="00B420BE" w:rsidRPr="00792EB0" w:rsidTr="00405EE5">
        <w:tc>
          <w:tcPr>
            <w:tcW w:w="9242" w:type="dxa"/>
            <w:gridSpan w:val="7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lastRenderedPageBreak/>
              <w:t>3. Подпись</w:t>
            </w:r>
          </w:p>
        </w:tc>
      </w:tr>
      <w:tr w:rsidR="00B420BE" w:rsidRPr="00792EB0" w:rsidTr="00405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0BE" w:rsidRPr="00792EB0" w:rsidRDefault="00B420BE" w:rsidP="00405EE5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0BE" w:rsidRPr="00792EB0" w:rsidRDefault="00B420BE" w:rsidP="00405EE5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П.В. Кругляков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420BE" w:rsidRPr="00792EB0" w:rsidRDefault="00B420BE" w:rsidP="00405EE5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0BE" w:rsidRPr="00792EB0" w:rsidRDefault="00B420BE" w:rsidP="00405EE5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20BE" w:rsidRPr="00792EB0" w:rsidTr="00405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B420BE" w:rsidRPr="00792EB0" w:rsidRDefault="00B420BE" w:rsidP="006D6E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6D6E07">
              <w:rPr>
                <w:rFonts w:ascii="Times New Roman" w:eastAsia="Calibri" w:hAnsi="Times New Roman" w:cs="Times New Roman"/>
                <w:lang w:eastAsia="ru-RU"/>
              </w:rPr>
              <w:t>21</w:t>
            </w:r>
            <w:r w:rsidRPr="00792EB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B420BE" w:rsidRPr="00792EB0" w:rsidRDefault="006D6E07" w:rsidP="006D6E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марта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20BE" w:rsidRPr="00792EB0" w:rsidRDefault="00B420BE" w:rsidP="006D6E07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6D6E07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792EB0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B420BE" w:rsidRPr="00792EB0" w:rsidTr="00405EE5">
        <w:tc>
          <w:tcPr>
            <w:tcW w:w="9242" w:type="dxa"/>
            <w:gridSpan w:val="7"/>
            <w:tcBorders>
              <w:top w:val="nil"/>
            </w:tcBorders>
          </w:tcPr>
          <w:p w:rsidR="00B420BE" w:rsidRPr="00792EB0" w:rsidRDefault="00B420BE" w:rsidP="00405E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420BE" w:rsidRPr="00792EB0" w:rsidRDefault="00B420BE" w:rsidP="00B420B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sectPr w:rsidR="00B420BE" w:rsidRPr="0079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E2"/>
    <w:rsid w:val="00001417"/>
    <w:rsid w:val="002D2C1F"/>
    <w:rsid w:val="003172D4"/>
    <w:rsid w:val="003C6AD4"/>
    <w:rsid w:val="00403043"/>
    <w:rsid w:val="006D6E07"/>
    <w:rsid w:val="007F6E7F"/>
    <w:rsid w:val="00870B70"/>
    <w:rsid w:val="008835DD"/>
    <w:rsid w:val="00B420BE"/>
    <w:rsid w:val="00E849E2"/>
    <w:rsid w:val="00F8074E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basedOn w:val="a0"/>
    <w:rsid w:val="00001417"/>
    <w:rPr>
      <w:shd w:val="clear" w:color="auto" w:fill="FFFF80"/>
    </w:rPr>
  </w:style>
  <w:style w:type="character" w:customStyle="1" w:styleId="apple-converted-space">
    <w:name w:val="apple-converted-space"/>
    <w:basedOn w:val="a0"/>
    <w:rsid w:val="00B420BE"/>
  </w:style>
  <w:style w:type="character" w:styleId="a3">
    <w:name w:val="Hyperlink"/>
    <w:basedOn w:val="a0"/>
    <w:uiPriority w:val="99"/>
    <w:unhideWhenUsed/>
    <w:rsid w:val="00B420BE"/>
    <w:rPr>
      <w:color w:val="0000FF"/>
      <w:u w:val="single"/>
    </w:rPr>
  </w:style>
  <w:style w:type="paragraph" w:styleId="a4">
    <w:name w:val="No Spacing"/>
    <w:uiPriority w:val="1"/>
    <w:qFormat/>
    <w:rsid w:val="00403043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4030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30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30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basedOn w:val="a0"/>
    <w:rsid w:val="00001417"/>
    <w:rPr>
      <w:shd w:val="clear" w:color="auto" w:fill="FFFF80"/>
    </w:rPr>
  </w:style>
  <w:style w:type="character" w:customStyle="1" w:styleId="apple-converted-space">
    <w:name w:val="apple-converted-space"/>
    <w:basedOn w:val="a0"/>
    <w:rsid w:val="00B420BE"/>
  </w:style>
  <w:style w:type="character" w:styleId="a3">
    <w:name w:val="Hyperlink"/>
    <w:basedOn w:val="a0"/>
    <w:uiPriority w:val="99"/>
    <w:unhideWhenUsed/>
    <w:rsid w:val="00B420BE"/>
    <w:rPr>
      <w:color w:val="0000FF"/>
      <w:u w:val="single"/>
    </w:rPr>
  </w:style>
  <w:style w:type="paragraph" w:styleId="a4">
    <w:name w:val="No Spacing"/>
    <w:uiPriority w:val="1"/>
    <w:qFormat/>
    <w:rsid w:val="00403043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4030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30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30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YKirillova</cp:lastModifiedBy>
  <cp:revision>4</cp:revision>
  <dcterms:created xsi:type="dcterms:W3CDTF">2017-03-22T14:22:00Z</dcterms:created>
  <dcterms:modified xsi:type="dcterms:W3CDTF">2017-03-22T14:24:00Z</dcterms:modified>
</cp:coreProperties>
</file>