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20" w:rsidRPr="00EF2218" w:rsidRDefault="00705420" w:rsidP="007054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8226DA" w:rsidRPr="008226DA" w:rsidRDefault="008226DA" w:rsidP="00667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6DA">
        <w:rPr>
          <w:rFonts w:ascii="Times New Roman" w:eastAsia="Times New Roman" w:hAnsi="Times New Roman" w:cs="Times New Roman"/>
          <w:color w:val="000000"/>
          <w:lang w:eastAsia="ru-RU"/>
        </w:rPr>
        <w:t>Сообщение о существенном факте</w:t>
      </w:r>
    </w:p>
    <w:p w:rsidR="008226DA" w:rsidRPr="006676FF" w:rsidRDefault="006676FF" w:rsidP="006676F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  <w:r w:rsidRPr="006676F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bookmarkStart w:id="0" w:name="_GoBack"/>
      <w:r w:rsidRPr="006676F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226DA" w:rsidRPr="006676FF">
        <w:rPr>
          <w:rFonts w:ascii="Times New Roman" w:hAnsi="Times New Roman" w:cs="Times New Roman"/>
        </w:rPr>
        <w:t xml:space="preserve"> появлении у эмитента подконтрольной ему организации</w:t>
      </w:r>
      <w:bookmarkEnd w:id="0"/>
      <w:r w:rsidR="008226DA" w:rsidRPr="006676FF">
        <w:rPr>
          <w:rFonts w:ascii="Times New Roman" w:hAnsi="Times New Roman" w:cs="Times New Roman"/>
        </w:rPr>
        <w:t>, имеющей для него существенное значение»</w:t>
      </w:r>
    </w:p>
    <w:p w:rsidR="008226DA" w:rsidRPr="008226DA" w:rsidRDefault="008226DA" w:rsidP="008226DA">
      <w:pPr>
        <w:widowControl w:val="0"/>
        <w:autoSpaceDE w:val="0"/>
        <w:autoSpaceDN w:val="0"/>
        <w:spacing w:before="40" w:after="0" w:line="240" w:lineRule="auto"/>
        <w:ind w:left="2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844"/>
      </w:tblGrid>
      <w:tr w:rsidR="008226DA" w:rsidRPr="008226DA" w:rsidTr="003E64A9">
        <w:tc>
          <w:tcPr>
            <w:tcW w:w="10004" w:type="dxa"/>
            <w:gridSpan w:val="2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8226DA" w:rsidRPr="008226DA" w:rsidTr="003E64A9">
        <w:tc>
          <w:tcPr>
            <w:tcW w:w="5160" w:type="dxa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44" w:type="dxa"/>
            <w:vAlign w:val="center"/>
          </w:tcPr>
          <w:p w:rsidR="008226DA" w:rsidRPr="008226DA" w:rsidRDefault="008226DA" w:rsidP="008226DA">
            <w:pPr>
              <w:keepNext/>
              <w:widowControl w:val="0"/>
              <w:autoSpaceDE w:val="0"/>
              <w:autoSpaceDN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8226D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8226DA" w:rsidRPr="008226DA" w:rsidTr="003E64A9">
        <w:tc>
          <w:tcPr>
            <w:tcW w:w="5160" w:type="dxa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44" w:type="dxa"/>
            <w:vAlign w:val="center"/>
          </w:tcPr>
          <w:p w:rsidR="008226DA" w:rsidRPr="008226DA" w:rsidRDefault="008226DA" w:rsidP="008226DA">
            <w:pPr>
              <w:keepNext/>
              <w:widowControl w:val="0"/>
              <w:autoSpaceDE w:val="0"/>
              <w:autoSpaceDN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8226DA" w:rsidRPr="008226DA" w:rsidTr="003E64A9">
        <w:tc>
          <w:tcPr>
            <w:tcW w:w="5160" w:type="dxa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44" w:type="dxa"/>
            <w:vAlign w:val="center"/>
          </w:tcPr>
          <w:p w:rsidR="008226DA" w:rsidRPr="008226DA" w:rsidRDefault="008226DA" w:rsidP="006676FF">
            <w:pPr>
              <w:keepNext/>
              <w:widowControl w:val="0"/>
              <w:autoSpaceDE w:val="0"/>
              <w:autoSpaceDN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Российская </w:t>
            </w:r>
            <w:proofErr w:type="gramStart"/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Федерация,  Ленинградская</w:t>
            </w:r>
            <w:proofErr w:type="gramEnd"/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область, Всеволожский район, </w:t>
            </w:r>
          </w:p>
        </w:tc>
      </w:tr>
      <w:tr w:rsidR="008226DA" w:rsidRPr="008226DA" w:rsidTr="003E64A9">
        <w:tc>
          <w:tcPr>
            <w:tcW w:w="5160" w:type="dxa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44" w:type="dxa"/>
            <w:vAlign w:val="center"/>
          </w:tcPr>
          <w:p w:rsidR="008226DA" w:rsidRPr="008226DA" w:rsidRDefault="008226DA" w:rsidP="008226DA">
            <w:pPr>
              <w:keepNext/>
              <w:widowControl w:val="0"/>
              <w:autoSpaceDE w:val="0"/>
              <w:autoSpaceDN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8226DA" w:rsidRPr="008226DA" w:rsidTr="003E64A9">
        <w:tc>
          <w:tcPr>
            <w:tcW w:w="5160" w:type="dxa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44" w:type="dxa"/>
            <w:vAlign w:val="center"/>
          </w:tcPr>
          <w:p w:rsidR="008226DA" w:rsidRPr="008226DA" w:rsidRDefault="008226DA" w:rsidP="008226DA">
            <w:pPr>
              <w:keepNext/>
              <w:widowControl w:val="0"/>
              <w:autoSpaceDE w:val="0"/>
              <w:autoSpaceDN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8226DA" w:rsidRPr="008226DA" w:rsidTr="003E64A9">
        <w:tc>
          <w:tcPr>
            <w:tcW w:w="5160" w:type="dxa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44" w:type="dxa"/>
            <w:vAlign w:val="center"/>
          </w:tcPr>
          <w:p w:rsidR="008226DA" w:rsidRPr="008226DA" w:rsidRDefault="008226DA" w:rsidP="008226DA">
            <w:pPr>
              <w:keepNext/>
              <w:widowControl w:val="0"/>
              <w:autoSpaceDE w:val="0"/>
              <w:autoSpaceDN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8226DA" w:rsidRPr="008226DA" w:rsidTr="003E64A9">
        <w:tc>
          <w:tcPr>
            <w:tcW w:w="5160" w:type="dxa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44" w:type="dxa"/>
            <w:vAlign w:val="center"/>
          </w:tcPr>
          <w:p w:rsidR="008226DA" w:rsidRPr="008226DA" w:rsidRDefault="008226DA" w:rsidP="008226DA">
            <w:pPr>
              <w:keepNext/>
              <w:widowControl w:val="0"/>
              <w:autoSpaceDE w:val="0"/>
              <w:autoSpaceDN w:val="0"/>
              <w:spacing w:before="40"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http://www.pharmsynthez.com; http://www.e-disclosure.ru/portal/company.aspx?id=4378</w:t>
            </w:r>
          </w:p>
        </w:tc>
      </w:tr>
      <w:tr w:rsidR="008226DA" w:rsidRPr="008226DA" w:rsidTr="003E64A9">
        <w:tc>
          <w:tcPr>
            <w:tcW w:w="10004" w:type="dxa"/>
            <w:gridSpan w:val="2"/>
          </w:tcPr>
          <w:p w:rsidR="008226DA" w:rsidRPr="008226DA" w:rsidRDefault="008226DA" w:rsidP="00822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8226DA" w:rsidRPr="008226DA" w:rsidTr="003E64A9">
        <w:tc>
          <w:tcPr>
            <w:tcW w:w="10004" w:type="dxa"/>
            <w:gridSpan w:val="2"/>
          </w:tcPr>
          <w:p w:rsidR="00106E26" w:rsidRPr="006676FF" w:rsidRDefault="008226DA" w:rsidP="00106E26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Полное фирменное наименование, место нахождения, ИНН, ОГРН организации, в отношении которой эмитент стал контролирующим лицом - Общество с ограниченной ответственностью «</w:t>
            </w:r>
            <w:r w:rsidRPr="00667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СинБио</w:t>
            </w:r>
            <w:r w:rsidRPr="0082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г. Москва, </w:t>
            </w:r>
            <w:r w:rsidRPr="00667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Ленинский проспект, д.55/1, стр.2, </w:t>
            </w:r>
            <w:r w:rsidRPr="0082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 –</w:t>
            </w:r>
            <w:r w:rsidRPr="00667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7736627682</w:t>
            </w:r>
            <w:r w:rsidRPr="0082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ОГРН - </w:t>
            </w:r>
            <w:r w:rsidRPr="006676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1117746126321</w:t>
            </w:r>
            <w:r w:rsidRPr="0082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2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2.2. Вид контроля, под которым находится организация, в отношении которой эмитент стал контролирующим лицом - прямой контроль.</w:t>
            </w:r>
            <w:r w:rsidRPr="00822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2.3. Основание, в силу которого эмитент осуществляет контроль над организацией, в отношении которой он стал контролирующим лицом: участие в подконтрольной эмитенту организации.</w:t>
            </w:r>
            <w:r w:rsidR="00106E26" w:rsidRPr="006676F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06E26" w:rsidRPr="006676FF">
              <w:rPr>
                <w:rFonts w:ascii="Times New Roman" w:hAnsi="Times New Roman" w:cs="Times New Roman"/>
                <w:color w:val="000000"/>
              </w:rPr>
              <w:br/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2.4. Признак осуществления эмитентом контроля над организацией, в отношении которой он стал контролирующим лицом: право распоряжаться более 50 процентами голосов в высшем органе управления подконтрольной эмитенту организации.</w:t>
            </w:r>
            <w:r w:rsidR="00106E26" w:rsidRPr="006676F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06E26" w:rsidRPr="006676FF">
              <w:rPr>
                <w:rFonts w:ascii="Times New Roman" w:hAnsi="Times New Roman" w:cs="Times New Roman"/>
                <w:color w:val="000000"/>
              </w:rPr>
              <w:br/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2.5. Доля участия эмитента в уставном капитале организации, в отношении которой он стал контролирующим лицом, а если такой организацией является акционерное общество, - также доля принадлежащих эмитенту обыкновенных акций такой организации: 100</w:t>
            </w:r>
            <w:r w:rsidR="00514A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%.</w:t>
            </w:r>
            <w:r w:rsidR="00106E26" w:rsidRPr="006676F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106E26" w:rsidRPr="006676FF">
              <w:rPr>
                <w:rFonts w:ascii="Times New Roman" w:hAnsi="Times New Roman" w:cs="Times New Roman"/>
                <w:color w:val="000000"/>
              </w:rPr>
              <w:br/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2.6. Дата наступления основания, в силу которого эмитент осуществляет контроль над организацией, в отношении которой он стал контролирующим лицом: </w:t>
            </w:r>
            <w:r w:rsidR="00514A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</w:t>
            </w:r>
            <w:r w:rsidR="00514A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октября 2016</w:t>
            </w:r>
            <w:r w:rsidR="00514A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06E26"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="00106E26" w:rsidRPr="006676F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6676FF" w:rsidRPr="006676FF" w:rsidRDefault="006676FF" w:rsidP="006676FF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2.7. </w:t>
            </w:r>
            <w:r w:rsidR="00106E26" w:rsidRPr="006676FF">
              <w:rPr>
                <w:rFonts w:ascii="Times New Roman" w:hAnsi="Times New Roman" w:cs="Times New Roman"/>
              </w:rPr>
              <w:t>Момент наступления существенного факта:</w:t>
            </w:r>
            <w:r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</w:t>
            </w:r>
            <w:r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октября 2016</w:t>
            </w:r>
            <w:r w:rsidR="00514A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676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</w:t>
            </w:r>
            <w:r w:rsidRPr="006676FF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106E26" w:rsidRPr="008226DA" w:rsidRDefault="00106E26" w:rsidP="006676FF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676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226DA" w:rsidRPr="008226DA" w:rsidRDefault="008226DA" w:rsidP="008226DA">
      <w:pPr>
        <w:widowControl w:val="0"/>
        <w:autoSpaceDE w:val="0"/>
        <w:autoSpaceDN w:val="0"/>
        <w:spacing w:before="40" w:after="0" w:line="240" w:lineRule="auto"/>
        <w:ind w:left="20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770"/>
        <w:gridCol w:w="1701"/>
        <w:gridCol w:w="1417"/>
        <w:gridCol w:w="2127"/>
        <w:gridCol w:w="141"/>
        <w:gridCol w:w="2410"/>
      </w:tblGrid>
      <w:tr w:rsidR="008226DA" w:rsidRPr="008226DA" w:rsidTr="003E64A9">
        <w:tc>
          <w:tcPr>
            <w:tcW w:w="10065" w:type="dxa"/>
            <w:gridSpan w:val="7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3. Подпись</w:t>
            </w:r>
          </w:p>
        </w:tc>
      </w:tr>
      <w:tr w:rsidR="008226DA" w:rsidRPr="008226DA" w:rsidTr="003E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3.1. Генеральный директор ПАО «Фармсинтез»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20"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20"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20"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П.В. Кругляков</w:t>
            </w:r>
          </w:p>
        </w:tc>
      </w:tr>
      <w:tr w:rsidR="008226DA" w:rsidRPr="008226DA" w:rsidTr="003E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3.2. Дата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vAlign w:val="bottom"/>
          </w:tcPr>
          <w:p w:rsidR="008226DA" w:rsidRPr="008226DA" w:rsidRDefault="008226DA" w:rsidP="006676FF">
            <w:pPr>
              <w:widowControl w:val="0"/>
              <w:autoSpaceDE w:val="0"/>
              <w:autoSpaceDN w:val="0"/>
              <w:spacing w:before="40"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676FF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  <w:r w:rsidR="006676FF" w:rsidRPr="008226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8226DA" w:rsidRPr="008226DA" w:rsidRDefault="008226DA" w:rsidP="006676FF">
            <w:pPr>
              <w:widowControl w:val="0"/>
              <w:autoSpaceDE w:val="0"/>
              <w:autoSpaceDN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676FF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26DA" w:rsidRPr="008226DA" w:rsidRDefault="008226DA" w:rsidP="008226DA">
            <w:pPr>
              <w:widowControl w:val="0"/>
              <w:tabs>
                <w:tab w:val="left" w:pos="1219"/>
              </w:tabs>
              <w:autoSpaceDE w:val="0"/>
              <w:autoSpaceDN w:val="0"/>
              <w:spacing w:before="40"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DA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</w:tr>
      <w:tr w:rsidR="008226DA" w:rsidRPr="008226DA" w:rsidTr="003E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DA" w:rsidRPr="008226DA" w:rsidRDefault="008226DA" w:rsidP="008226DA">
            <w:pPr>
              <w:widowControl w:val="0"/>
              <w:autoSpaceDE w:val="0"/>
              <w:autoSpaceDN w:val="0"/>
              <w:spacing w:before="40"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26DA" w:rsidRPr="008226DA" w:rsidRDefault="008226DA" w:rsidP="008226DA">
      <w:pPr>
        <w:widowControl w:val="0"/>
        <w:autoSpaceDE w:val="0"/>
        <w:autoSpaceDN w:val="0"/>
        <w:spacing w:before="40" w:after="0" w:line="240" w:lineRule="auto"/>
        <w:ind w:left="200"/>
        <w:rPr>
          <w:rFonts w:ascii="Times New Roman" w:eastAsia="Times New Roman" w:hAnsi="Times New Roman" w:cs="Times New Roman"/>
          <w:lang w:eastAsia="ru-RU"/>
        </w:rPr>
      </w:pPr>
    </w:p>
    <w:sectPr w:rsidR="008226DA" w:rsidRPr="008226DA" w:rsidSect="006676FF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29"/>
    <w:rsid w:val="00106E26"/>
    <w:rsid w:val="00514A5B"/>
    <w:rsid w:val="006676FF"/>
    <w:rsid w:val="00705420"/>
    <w:rsid w:val="008226DA"/>
    <w:rsid w:val="00ED176A"/>
    <w:rsid w:val="00EE5229"/>
    <w:rsid w:val="00E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CEB4-F728-4D65-AE77-D11E0574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6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7530513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5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YKirillova</dc:creator>
  <cp:keywords/>
  <dc:description/>
  <cp:lastModifiedBy>Olga</cp:lastModifiedBy>
  <cp:revision>2</cp:revision>
  <dcterms:created xsi:type="dcterms:W3CDTF">2016-10-27T12:41:00Z</dcterms:created>
  <dcterms:modified xsi:type="dcterms:W3CDTF">2016-10-27T12:41:00Z</dcterms:modified>
</cp:coreProperties>
</file>