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B76FDB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B76FDB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B76FDB" w:rsidRDefault="005C589D" w:rsidP="00B60F3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B76FDB">
        <w:rPr>
          <w:b/>
          <w:bCs/>
          <w:sz w:val="22"/>
          <w:szCs w:val="22"/>
        </w:rPr>
        <w:t>«</w:t>
      </w:r>
      <w:r w:rsidR="00B60F3D" w:rsidRPr="00B76FDB">
        <w:rPr>
          <w:b/>
          <w:bCs/>
          <w:sz w:val="22"/>
          <w:szCs w:val="22"/>
        </w:rPr>
        <w:t>Решения совета директоров (наблюдательного совета)</w:t>
      </w:r>
      <w:r w:rsidRPr="00B76FDB">
        <w:rPr>
          <w:b/>
          <w:bCs/>
          <w:sz w:val="22"/>
          <w:szCs w:val="22"/>
        </w:rPr>
        <w:t>»</w:t>
      </w:r>
    </w:p>
    <w:p w:rsidR="005C589D" w:rsidRPr="00B76FDB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B76FDB" w:rsidTr="00751062">
        <w:trPr>
          <w:cantSplit/>
        </w:trPr>
        <w:tc>
          <w:tcPr>
            <w:tcW w:w="9979" w:type="dxa"/>
            <w:gridSpan w:val="2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B76FDB">
              <w:rPr>
                <w:sz w:val="22"/>
                <w:szCs w:val="22"/>
              </w:rPr>
              <w:br/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B76FDB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B76FDB">
              <w:rPr>
                <w:sz w:val="22"/>
                <w:szCs w:val="22"/>
              </w:rPr>
              <w:t>Кузьмоловское</w:t>
            </w:r>
            <w:proofErr w:type="spellEnd"/>
            <w:r w:rsidRPr="00B76FDB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B76FDB">
              <w:rPr>
                <w:sz w:val="22"/>
                <w:szCs w:val="22"/>
              </w:rPr>
              <w:t>гп</w:t>
            </w:r>
            <w:proofErr w:type="spellEnd"/>
            <w:r w:rsidRPr="00B76FDB">
              <w:rPr>
                <w:sz w:val="22"/>
                <w:szCs w:val="22"/>
              </w:rPr>
              <w:t xml:space="preserve">. </w:t>
            </w:r>
            <w:proofErr w:type="spellStart"/>
            <w:r w:rsidRPr="00B76FDB">
              <w:rPr>
                <w:sz w:val="22"/>
                <w:szCs w:val="22"/>
              </w:rPr>
              <w:t>Кузьмоловский</w:t>
            </w:r>
            <w:proofErr w:type="spellEnd"/>
            <w:r w:rsidRPr="00B76FDB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B76FDB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B76FDB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1034700559189</w:t>
            </w:r>
          </w:p>
        </w:tc>
      </w:tr>
      <w:tr w:rsidR="00534615" w:rsidRPr="00B76FDB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B76FDB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7801075160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09669-J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B76FDB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B76FDB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B76FDB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B76FDB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A37F19" w:rsidP="00901C24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</w:t>
            </w:r>
            <w:r w:rsidR="00901C24" w:rsidRPr="00B76FDB">
              <w:rPr>
                <w:sz w:val="22"/>
                <w:szCs w:val="22"/>
              </w:rPr>
              <w:t>4.0</w:t>
            </w:r>
            <w:r w:rsidR="00E76856" w:rsidRPr="00B76FDB">
              <w:rPr>
                <w:sz w:val="22"/>
                <w:szCs w:val="22"/>
              </w:rPr>
              <w:t>2</w:t>
            </w:r>
            <w:r w:rsidR="000401DD" w:rsidRPr="00B76FDB">
              <w:rPr>
                <w:sz w:val="22"/>
                <w:szCs w:val="22"/>
              </w:rPr>
              <w:t>.</w:t>
            </w:r>
            <w:r w:rsidR="00534615" w:rsidRPr="00B76FDB">
              <w:rPr>
                <w:sz w:val="22"/>
                <w:szCs w:val="22"/>
              </w:rPr>
              <w:t>202</w:t>
            </w:r>
            <w:r w:rsidR="00901C24" w:rsidRPr="00B76FDB">
              <w:rPr>
                <w:sz w:val="22"/>
                <w:szCs w:val="22"/>
              </w:rPr>
              <w:t>4</w:t>
            </w:r>
          </w:p>
        </w:tc>
      </w:tr>
    </w:tbl>
    <w:p w:rsidR="005C589D" w:rsidRPr="00B76FDB" w:rsidRDefault="005C589D" w:rsidP="005C589D">
      <w:pPr>
        <w:rPr>
          <w:sz w:val="22"/>
          <w:szCs w:val="22"/>
        </w:rPr>
      </w:pPr>
    </w:p>
    <w:p w:rsidR="005C589D" w:rsidRPr="00B76FDB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B76FDB" w:rsidTr="00751062">
        <w:trPr>
          <w:trHeight w:val="255"/>
        </w:trPr>
        <w:tc>
          <w:tcPr>
            <w:tcW w:w="9951" w:type="dxa"/>
          </w:tcPr>
          <w:p w:rsidR="005C589D" w:rsidRPr="00B76FDB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B76FDB" w:rsidTr="00751062">
        <w:trPr>
          <w:trHeight w:val="1266"/>
        </w:trPr>
        <w:tc>
          <w:tcPr>
            <w:tcW w:w="9951" w:type="dxa"/>
          </w:tcPr>
          <w:p w:rsidR="00901C24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2.1. 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proofErr w:type="gramStart"/>
            <w:r w:rsidR="00901C24" w:rsidRPr="00B76FDB">
              <w:rPr>
                <w:rFonts w:eastAsia="Calibri"/>
              </w:rPr>
              <w:t>В</w:t>
            </w:r>
            <w:proofErr w:type="gramEnd"/>
            <w:r w:rsidR="00901C24" w:rsidRPr="00B76FDB">
              <w:rPr>
                <w:rFonts w:eastAsia="Calibri"/>
              </w:rPr>
              <w:t xml:space="preserve"> заседании Совета директоров Общества по вопросам повестки дня приняли участие 9 из 9 избранных членов Совета директоров. Председатель Совета директоров Генкин Д.Д. и член Совета директоров Шафранов А.Н. не участвовали в голосовании по вопросам повестки дня № 5, 18, 19 ввиду заинтересованности по указанным вопросам повестки дня. Кворум для принятия решений Советом директоров по поставленным на голосование вопросам имеется.</w:t>
            </w: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2.2. Содержание решений, принятых советом директоров эмитента: </w:t>
            </w:r>
          </w:p>
          <w:p w:rsidR="00901C24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76FDB">
              <w:rPr>
                <w:rFonts w:eastAsia="Calibri"/>
                <w:b/>
                <w:u w:val="single"/>
              </w:rPr>
              <w:t xml:space="preserve">Вопрос 1. </w:t>
            </w:r>
            <w:r w:rsidR="00901C24" w:rsidRPr="00B76FDB">
              <w:rPr>
                <w:rFonts w:eastAsia="Calibri"/>
                <w:b/>
                <w:u w:val="single"/>
              </w:rPr>
              <w:t>О продлении полномочий Генерального директора Общества в соответствии с п. 14.2 Устава Общества.</w:t>
            </w: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Результаты голосования: «ЗА» - 9 </w:t>
            </w: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«ПРОТИВ» - 0 </w:t>
            </w: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«ВОЗДЕРЖАЛСЯ» - 0 </w:t>
            </w: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Решение принято. </w:t>
            </w: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B60F3D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Принятое решение.</w:t>
            </w: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Продлить полномочия Генерального директора Общества </w:t>
            </w:r>
            <w:r w:rsidR="00F917A2">
              <w:rPr>
                <w:rFonts w:eastAsia="Calibri"/>
              </w:rPr>
              <w:t>Прилежаева Ефима Александровича</w:t>
            </w:r>
            <w:r w:rsidRPr="00B76FDB">
              <w:rPr>
                <w:rFonts w:eastAsia="Calibri"/>
              </w:rPr>
              <w:t xml:space="preserve"> </w:t>
            </w:r>
            <w:r w:rsidR="00F917A2" w:rsidRPr="00F917A2">
              <w:rPr>
                <w:rFonts w:eastAsia="Calibri"/>
              </w:rPr>
              <w:t>(персональные данные)</w:t>
            </w:r>
            <w:r w:rsidRPr="00B76FDB">
              <w:rPr>
                <w:rFonts w:eastAsia="Calibri"/>
              </w:rPr>
              <w:t xml:space="preserve"> на срок с 01 марта 2024 года по 31 августа 2024 года (включительно).</w:t>
            </w: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76FDB">
              <w:rPr>
                <w:rFonts w:eastAsia="Calibri"/>
                <w:b/>
                <w:u w:val="single"/>
              </w:rPr>
              <w:t>Вопрос 5. Об одобрении сделки, в совершении которой имеется заинтересованность.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Результаты голосования: «ЗА» - 7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«ПРОТИВ» - 0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«ВОЗДЕРЖАЛСЯ» - 0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Решение принято.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Принятое решение.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  <w:lang w:eastAsia="en-US"/>
              </w:rPr>
            </w:pPr>
            <w:r w:rsidRPr="00B76FDB">
              <w:rPr>
                <w:rFonts w:eastAsia="Calibri"/>
              </w:rPr>
              <w:t xml:space="preserve">1. Одобрить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(председателя) Совета директоров Публичного акционерного общества «Фармсинтез» Генкина Д.Д., </w:t>
            </w:r>
            <w:r w:rsidRPr="00B76FDB">
              <w:rPr>
                <w:rFonts w:eastAsia="Calibri"/>
                <w:bCs/>
              </w:rPr>
              <w:t xml:space="preserve">являющегося членом </w:t>
            </w:r>
            <w:r w:rsidRPr="00B76FDB">
              <w:rPr>
                <w:rFonts w:eastAsia="Calibri"/>
              </w:rPr>
              <w:t>наблюдательного совета Акционерного общества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(AS KEVELT) – стороны по сделке,</w:t>
            </w:r>
            <w:r w:rsidRPr="00B76FDB">
              <w:rPr>
                <w:rFonts w:eastAsia="Calibri"/>
                <w:bCs/>
              </w:rPr>
              <w:t xml:space="preserve"> </w:t>
            </w:r>
            <w:r w:rsidRPr="00B76FDB">
              <w:rPr>
                <w:rFonts w:eastAsia="Calibri"/>
              </w:rPr>
              <w:t>имеется заинтересованность члена Совета директоров Публичного акционерного общества «Фармсинтез» Шафранова А.Н., являющегося членом Правления Акционерного общества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(AS KEVELT) – стороны по сделке,</w:t>
            </w:r>
            <w:r w:rsidRPr="00B76FDB">
              <w:rPr>
                <w:rFonts w:eastAsia="Calibri"/>
                <w:bCs/>
              </w:rPr>
              <w:t xml:space="preserve"> сумма оплаты по которой не превышает 10 % (Десять процентов) балансовой стоимости активов Обществ</w:t>
            </w:r>
            <w:bookmarkStart w:id="0" w:name="_GoBack"/>
            <w:bookmarkEnd w:id="0"/>
            <w:r w:rsidRPr="00B76FDB">
              <w:rPr>
                <w:rFonts w:eastAsia="Calibri"/>
                <w:bCs/>
              </w:rPr>
              <w:t xml:space="preserve">а по данным его бухгалтерской (финансовой) отчетности на последнюю отчетную дату, а именно дополнительное соглашение № 7 </w:t>
            </w:r>
            <w:r w:rsidRPr="00B76FDB">
              <w:t>(Приложение № 4 к Решению о проведении заседания Совета директоров от 07.02.2024</w:t>
            </w:r>
            <w:r w:rsidRPr="00B76FDB">
              <w:rPr>
                <w:rFonts w:eastAsia="Calibri"/>
                <w:lang w:eastAsia="en-US"/>
              </w:rPr>
              <w:t>)</w:t>
            </w:r>
            <w:r w:rsidRPr="00B76FDB">
              <w:rPr>
                <w:rFonts w:eastAsia="Calibri"/>
              </w:rPr>
              <w:t xml:space="preserve"> </w:t>
            </w:r>
            <w:r w:rsidRPr="00B76FDB">
              <w:rPr>
                <w:rFonts w:eastAsia="Calibri"/>
                <w:bCs/>
              </w:rPr>
              <w:t>к договору займа б/н от 10.06.2019 (далее – Договор)</w:t>
            </w:r>
            <w:r w:rsidRPr="00B76FDB">
              <w:rPr>
                <w:rFonts w:eastAsia="Calibri"/>
              </w:rPr>
              <w:t xml:space="preserve"> </w:t>
            </w:r>
            <w:r w:rsidRPr="00B76FDB">
              <w:rPr>
                <w:rFonts w:eastAsia="Calibri"/>
                <w:bCs/>
              </w:rPr>
              <w:t xml:space="preserve">(сделка одобрена Советом директоров Общества – протокол заседания СД от 07.11.2019) </w:t>
            </w:r>
            <w:r w:rsidRPr="00B76FDB">
              <w:rPr>
                <w:rFonts w:eastAsia="Calibri"/>
              </w:rPr>
              <w:t>на следующих условиях: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  <w:b/>
              </w:rPr>
            </w:pPr>
            <w:r w:rsidRPr="00B76FDB">
              <w:rPr>
                <w:rFonts w:eastAsia="Calibri"/>
                <w:b/>
              </w:rPr>
              <w:t>Стороны сделки: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lastRenderedPageBreak/>
              <w:t xml:space="preserve">Займодавец: </w:t>
            </w:r>
            <w:r w:rsidRPr="00B76FDB">
              <w:rPr>
                <w:rFonts w:eastAsia="Calibri"/>
              </w:rPr>
              <w:t>Акционерное общество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</w:t>
            </w:r>
            <w:r w:rsidRPr="00B76FDB">
              <w:rPr>
                <w:rFonts w:eastAsia="Calibri"/>
                <w:lang w:val="en-US"/>
              </w:rPr>
              <w:t>AS</w:t>
            </w:r>
            <w:r w:rsidRPr="00B76FDB">
              <w:rPr>
                <w:rFonts w:eastAsia="Calibri"/>
              </w:rPr>
              <w:t xml:space="preserve"> </w:t>
            </w:r>
            <w:proofErr w:type="spellStart"/>
            <w:r w:rsidRPr="00B76FDB">
              <w:rPr>
                <w:rFonts w:eastAsia="Calibri"/>
                <w:lang w:val="en-US"/>
              </w:rPr>
              <w:t>Kevelt</w:t>
            </w:r>
            <w:proofErr w:type="spellEnd"/>
            <w:r w:rsidRPr="00B76FDB">
              <w:rPr>
                <w:rFonts w:eastAsia="Calibri"/>
              </w:rPr>
              <w:t xml:space="preserve">), зарегистрированное в соответствии с законодательством Эстонской Республики, код в реестре: </w:t>
            </w:r>
            <w:r w:rsidRPr="00B76FDB">
              <w:rPr>
                <w:rFonts w:eastAsia="Calibri"/>
                <w:bCs/>
                <w:lang w:val="et-EE"/>
              </w:rPr>
              <w:t>10418580</w:t>
            </w:r>
            <w:r w:rsidRPr="00B76FDB">
              <w:rPr>
                <w:rFonts w:eastAsia="Calibri"/>
              </w:rPr>
              <w:t xml:space="preserve">, юридический адрес: </w:t>
            </w:r>
            <w:proofErr w:type="spellStart"/>
            <w:r w:rsidRPr="00B76FDB">
              <w:rPr>
                <w:rFonts w:eastAsia="Calibri"/>
              </w:rPr>
              <w:t>Теадуспарги</w:t>
            </w:r>
            <w:proofErr w:type="spellEnd"/>
            <w:r w:rsidRPr="00B76FDB">
              <w:rPr>
                <w:rFonts w:eastAsia="Calibri"/>
              </w:rPr>
              <w:t xml:space="preserve"> </w:t>
            </w:r>
            <w:r w:rsidRPr="00B76FDB">
              <w:rPr>
                <w:rFonts w:eastAsia="Calibri"/>
                <w:bCs/>
                <w:lang w:val="et-EE"/>
              </w:rPr>
              <w:t xml:space="preserve">3/1, 12618, </w:t>
            </w:r>
            <w:r w:rsidRPr="00B76FDB">
              <w:rPr>
                <w:rFonts w:eastAsia="Calibri"/>
                <w:bCs/>
              </w:rPr>
              <w:t>Таллинн</w:t>
            </w:r>
            <w:r w:rsidRPr="00B76FDB">
              <w:rPr>
                <w:rFonts w:eastAsia="Calibri"/>
                <w:bCs/>
                <w:lang w:val="et-EE"/>
              </w:rPr>
              <w:t xml:space="preserve">, </w:t>
            </w:r>
            <w:r w:rsidRPr="00B76FDB">
              <w:rPr>
                <w:rFonts w:eastAsia="Calibri"/>
                <w:bCs/>
              </w:rPr>
              <w:t>Эстония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>Заемщик:</w:t>
            </w:r>
            <w:r w:rsidRPr="00B76FDB">
              <w:rPr>
                <w:rFonts w:eastAsia="Calibri"/>
              </w:rPr>
              <w:t xml:space="preserve"> Публичное акционерное общество «Фармсинтез» 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>Предмет сделки:</w:t>
            </w:r>
            <w:r w:rsidRPr="00B76FDB">
              <w:rPr>
                <w:rFonts w:eastAsia="Calibri"/>
              </w:rPr>
              <w:t xml:space="preserve"> заключение дополнительного соглашения № 7 к Договору займа от </w:t>
            </w:r>
            <w:r w:rsidRPr="00B76FDB">
              <w:rPr>
                <w:rFonts w:eastAsia="Calibri"/>
                <w:bCs/>
              </w:rPr>
              <w:t xml:space="preserve">10.06.2019 о продлении срока возврата суммы займа </w:t>
            </w:r>
            <w:r w:rsidRPr="00B76FDB">
              <w:rPr>
                <w:rFonts w:eastAsia="Calibri"/>
              </w:rPr>
              <w:t>вместе с причитающимися процентами не позднее 31 декабря 2025 года (Дата погашения) с правом досрочного погашения.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>Цена сделки (сумма займа):</w:t>
            </w:r>
            <w:r w:rsidRPr="00B76FDB">
              <w:rPr>
                <w:rFonts w:eastAsia="Calibri"/>
              </w:rPr>
              <w:t xml:space="preserve"> </w:t>
            </w:r>
            <w:r w:rsidRPr="00B76FDB">
              <w:rPr>
                <w:rFonts w:eastAsia="Calibri"/>
                <w:bCs/>
              </w:rPr>
              <w:t xml:space="preserve">до 200 000,00 (Двухсот тысяч) долларов США </w:t>
            </w:r>
            <w:r w:rsidRPr="00B76FDB">
              <w:rPr>
                <w:rFonts w:eastAsia="Calibri"/>
              </w:rPr>
              <w:t>и проценты, начисленные на сумму займа до даты возврата по Договору.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  <w:bCs/>
              </w:rPr>
            </w:pPr>
            <w:r w:rsidRPr="00B76FDB">
              <w:rPr>
                <w:rFonts w:eastAsia="Calibri"/>
                <w:b/>
                <w:bCs/>
              </w:rPr>
              <w:t>Процентная ставка и порядок ее оплаты:</w:t>
            </w:r>
            <w:r w:rsidRPr="00B76FDB">
              <w:rPr>
                <w:rFonts w:eastAsia="Calibri"/>
                <w:bCs/>
              </w:rPr>
              <w:t xml:space="preserve"> з</w:t>
            </w:r>
            <w:r w:rsidRPr="00B76FDB">
              <w:rPr>
                <w:rFonts w:eastAsia="Calibri"/>
              </w:rPr>
              <w:t>а период с даты фактического получения Займа и до 01 октября 2019 года Заёмщик уплачивает Займодавцу проценты по ставке 15% (пятнадцать процентов) годовых. За период с 01 октября 2019 года по Дату погашения Заёмщик уплачивает Займодавцу проценты по ставке 5% (Пять процентов) годовых. Проценты уплачиваются единовременным платежом в Дату погашения.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  <w:bCs/>
              </w:rPr>
            </w:pPr>
            <w:r w:rsidRPr="00B76FDB">
              <w:rPr>
                <w:rFonts w:eastAsia="Calibri"/>
                <w:b/>
                <w:bCs/>
              </w:rPr>
              <w:t>Цена сделки (предельная сумма):</w:t>
            </w:r>
            <w:r w:rsidRPr="00B76FDB">
              <w:rPr>
                <w:rFonts w:eastAsia="Calibri"/>
                <w:bCs/>
              </w:rPr>
              <w:t xml:space="preserve"> 235</w:t>
            </w:r>
            <w:r w:rsidRPr="00B76FDB">
              <w:rPr>
                <w:rFonts w:eastAsia="Calibri"/>
                <w:bCs/>
                <w:lang w:val="en-US"/>
              </w:rPr>
              <w:t> </w:t>
            </w:r>
            <w:r w:rsidRPr="00B76FDB">
              <w:rPr>
                <w:rFonts w:eastAsia="Calibri"/>
                <w:bCs/>
              </w:rPr>
              <w:t>000 (Двести тридцать пять тысяч) долларов США.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>Срок возврата займа:</w:t>
            </w:r>
            <w:r w:rsidRPr="00B76FDB">
              <w:rPr>
                <w:rFonts w:eastAsia="Calibri"/>
              </w:rPr>
              <w:t xml:space="preserve"> не позднее 31 декабря 2025 года (Дата погашения) с правом досрочного погашения. </w:t>
            </w:r>
          </w:p>
          <w:p w:rsidR="0090200F" w:rsidRPr="00B76FDB" w:rsidRDefault="0090200F" w:rsidP="0090200F">
            <w:pPr>
              <w:tabs>
                <w:tab w:val="left" w:pos="9356"/>
              </w:tabs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2. Поручить генеральному директору Общества подписать дополнительное соглашение № 7 к договору займа от 10.06.2019 на указанных выше условиях.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sz w:val="22"/>
                <w:szCs w:val="22"/>
              </w:rPr>
            </w:pPr>
            <w:r w:rsidRPr="00B76FDB">
              <w:rPr>
                <w:rFonts w:eastAsia="Calibri"/>
                <w:b/>
                <w:u w:val="single"/>
              </w:rPr>
              <w:t>Вопрос 18. Об одобрении сделки, в совершении которой имеется заинтересованность.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Результаты голосования: «ЗА» - 7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«ПРОТИВ» - 0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«ВОЗДЕРЖАЛСЯ» - 0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Решение принято.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Принятое решение.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1. Одобрить взаимосвязанную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(председателя) Совета директоров Публичного акционерного общества «Фармсинтез» Генкина Д.Д., </w:t>
            </w:r>
            <w:r w:rsidRPr="00B76FDB">
              <w:rPr>
                <w:rFonts w:eastAsia="Calibri"/>
                <w:bCs/>
              </w:rPr>
              <w:t xml:space="preserve">являющегося членом </w:t>
            </w:r>
            <w:r w:rsidRPr="00B76FDB">
              <w:rPr>
                <w:rFonts w:eastAsia="Calibri"/>
              </w:rPr>
              <w:t>наблюдательного совета Акционерного общества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(AS KEVELT) – стороны по сделке, имеется заинтересованность члена Совета директоров Публичного акционерного общества «Фармсинтез» Шафранова А.Н., являющегося членом Правления Акционерного общества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(AS KEVELT) – стороны по сделке,</w:t>
            </w:r>
            <w:r w:rsidRPr="00B76FDB">
              <w:rPr>
                <w:rFonts w:eastAsia="Calibri"/>
                <w:bCs/>
              </w:rPr>
              <w:t xml:space="preserve"> сумма оплаты по которой не превышает 10 % (Десять процентов) балансовой стоимости активов Общества по данным его бухгалтерской (финансовой) отчетности на последнюю отчетную дату, а именно  соглашение о зачете денежных требований  по Контракту EST/43439835/130 от «18» мая 2017 г. (далее – «Контракт 1») и Контракту EST/43439835/133 от «01» декабря 2017 г. (далее – «Контракт 2»), заключенным между </w:t>
            </w:r>
            <w:r w:rsidRPr="00B76FDB">
              <w:t>Акционерным обществом «</w:t>
            </w:r>
            <w:proofErr w:type="spellStart"/>
            <w:r w:rsidRPr="00B76FDB">
              <w:t>Кевельт</w:t>
            </w:r>
            <w:proofErr w:type="spellEnd"/>
            <w:r w:rsidRPr="00B76FDB">
              <w:t>» и Публичным акционерным обществом «Фармсинтез»</w:t>
            </w:r>
            <w:r w:rsidRPr="00B76FDB">
              <w:rPr>
                <w:rFonts w:eastAsia="Calibri"/>
                <w:bCs/>
              </w:rPr>
              <w:t xml:space="preserve">, и </w:t>
            </w:r>
            <w:r w:rsidRPr="00B76FDB">
              <w:t>Решению единственного акционера (ПАО «Фармсинтез») от 15 июня 2020 г. (далее именуемое – «Решение»)</w:t>
            </w:r>
            <w:r w:rsidRPr="00B76FDB">
              <w:rPr>
                <w:rFonts w:asciiTheme="minorHAnsi" w:hAnsiTheme="minorHAnsi" w:cstheme="minorHAnsi"/>
              </w:rPr>
              <w:t xml:space="preserve">, </w:t>
            </w:r>
            <w:r w:rsidRPr="00B76FDB">
              <w:t>на следующих условиях</w:t>
            </w:r>
            <w:r w:rsidRPr="00B76FDB">
              <w:rPr>
                <w:rFonts w:eastAsia="Calibri"/>
              </w:rPr>
              <w:t>: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  <w:b/>
              </w:rPr>
            </w:pPr>
            <w:r w:rsidRPr="00B76FDB">
              <w:rPr>
                <w:rFonts w:eastAsia="Calibri"/>
                <w:b/>
              </w:rPr>
              <w:t>Стороны сделки: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 xml:space="preserve">Сторона 1: </w:t>
            </w:r>
            <w:r w:rsidRPr="00B76FDB">
              <w:rPr>
                <w:rFonts w:eastAsia="Calibri"/>
              </w:rPr>
              <w:t>Акционерное общество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</w:t>
            </w:r>
            <w:r w:rsidRPr="00B76FDB">
              <w:rPr>
                <w:rFonts w:eastAsia="Calibri"/>
                <w:lang w:val="en-US"/>
              </w:rPr>
              <w:t>AS</w:t>
            </w:r>
            <w:r w:rsidRPr="00B76FDB">
              <w:rPr>
                <w:rFonts w:eastAsia="Calibri"/>
              </w:rPr>
              <w:t xml:space="preserve"> </w:t>
            </w:r>
            <w:proofErr w:type="spellStart"/>
            <w:r w:rsidRPr="00B76FDB">
              <w:rPr>
                <w:rFonts w:eastAsia="Calibri"/>
                <w:lang w:val="en-US"/>
              </w:rPr>
              <w:t>Kevelt</w:t>
            </w:r>
            <w:proofErr w:type="spellEnd"/>
            <w:r w:rsidRPr="00B76FDB">
              <w:rPr>
                <w:rFonts w:eastAsia="Calibri"/>
              </w:rPr>
              <w:t xml:space="preserve">), зарегистрированное в соответствии с законодательством Эстонской Республики, код в реестре: </w:t>
            </w:r>
            <w:r w:rsidRPr="00B76FDB">
              <w:rPr>
                <w:rFonts w:eastAsia="Calibri"/>
                <w:bCs/>
                <w:lang w:val="et-EE"/>
              </w:rPr>
              <w:t>10418580</w:t>
            </w:r>
            <w:r w:rsidRPr="00B76FDB">
              <w:rPr>
                <w:rFonts w:eastAsia="Calibri"/>
              </w:rPr>
              <w:t xml:space="preserve">, юридический адрес: </w:t>
            </w:r>
            <w:proofErr w:type="spellStart"/>
            <w:r w:rsidRPr="00B76FDB">
              <w:rPr>
                <w:rFonts w:eastAsia="Calibri"/>
              </w:rPr>
              <w:t>Теадуспарги</w:t>
            </w:r>
            <w:proofErr w:type="spellEnd"/>
            <w:r w:rsidRPr="00B76FDB">
              <w:rPr>
                <w:rFonts w:eastAsia="Calibri"/>
              </w:rPr>
              <w:t xml:space="preserve"> </w:t>
            </w:r>
            <w:r w:rsidRPr="00B76FDB">
              <w:rPr>
                <w:rFonts w:eastAsia="Calibri"/>
                <w:bCs/>
                <w:lang w:val="et-EE"/>
              </w:rPr>
              <w:t xml:space="preserve">3/1, 12618, </w:t>
            </w:r>
            <w:r w:rsidRPr="00B76FDB">
              <w:rPr>
                <w:rFonts w:eastAsia="Calibri"/>
                <w:bCs/>
              </w:rPr>
              <w:t>Таллинн</w:t>
            </w:r>
            <w:r w:rsidRPr="00B76FDB">
              <w:rPr>
                <w:rFonts w:eastAsia="Calibri"/>
                <w:bCs/>
                <w:lang w:val="et-EE"/>
              </w:rPr>
              <w:t xml:space="preserve">, </w:t>
            </w:r>
            <w:r w:rsidRPr="00B76FDB">
              <w:rPr>
                <w:rFonts w:eastAsia="Calibri"/>
                <w:bCs/>
              </w:rPr>
              <w:t>Эстония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>Сторона 2:</w:t>
            </w:r>
            <w:r w:rsidRPr="00B76FDB">
              <w:rPr>
                <w:rFonts w:eastAsia="Calibri"/>
              </w:rPr>
              <w:t xml:space="preserve"> Публичное акционерное общество «Фармсинтез» 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Cs/>
              </w:rPr>
            </w:pPr>
            <w:r w:rsidRPr="00B76FDB">
              <w:rPr>
                <w:rFonts w:eastAsia="Calibri"/>
                <w:b/>
              </w:rPr>
              <w:t>Предмет сделки:</w:t>
            </w:r>
            <w:r w:rsidRPr="00B76FDB">
              <w:rPr>
                <w:rFonts w:eastAsia="Calibri"/>
              </w:rPr>
              <w:t xml:space="preserve"> за</w:t>
            </w:r>
            <w:r w:rsidRPr="00B76FDB">
              <w:rPr>
                <w:bCs/>
              </w:rPr>
              <w:t>чет встречных денежных требований, согласно которому задолженность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>» перед ПАО «Фармсинтез» в размере EUR 1 957 508,30 (Один миллион девятьсот пятьдесят семь тысяч пятьсот восемь и 30/100) евро по Решению погашается частично, т.е. на сумму EUR 391 838,08 (Триста девяносто одна тысяча восемьсот тридцать восемь и 08/100) евро путем зачета задолженности ПАО «Фармсинтез» перед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>» по Контракту 1 и Контракту 2 полностью, т.е. на сумму EUR 391 838,08 (Триста девяносто одна тысяча восемьсот тридцать восемь и 08/100) евро.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Cs/>
              </w:rPr>
            </w:pPr>
            <w:r w:rsidRPr="00B76FDB">
              <w:rPr>
                <w:bCs/>
              </w:rPr>
              <w:t>Оставшаяся сумма задолженности (не погашенная путем зачета)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>» перед ПАО «Фармсинтез» составит EUR 1 565 670,22 (Один миллион пятьсот шестьдесят пять тысяч шестьсот семьдесят и 22/100) евро.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  <w:b/>
              </w:rPr>
              <w:t>Цена сделки (сумма зачета денежных требований):</w:t>
            </w:r>
            <w:r w:rsidRPr="00B76FDB">
              <w:rPr>
                <w:rFonts w:eastAsia="Calibri"/>
              </w:rPr>
              <w:t xml:space="preserve"> </w:t>
            </w:r>
            <w:r w:rsidRPr="00B76FDB">
              <w:rPr>
                <w:bCs/>
              </w:rPr>
              <w:t>EUR 391 838,08 (Триста девяносто одна тысяча восемьсот тридцать восемь и 08/100) евро.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Cs/>
              </w:rPr>
            </w:pPr>
            <w:r w:rsidRPr="00B76FDB">
              <w:rPr>
                <w:b/>
              </w:rPr>
              <w:t>Взаимосвязанная сделка:</w:t>
            </w:r>
            <w:r w:rsidRPr="00B76FDB">
              <w:t xml:space="preserve"> соглашение </w:t>
            </w:r>
            <w:r w:rsidRPr="00B76FDB">
              <w:rPr>
                <w:rFonts w:eastAsia="Calibri"/>
                <w:bCs/>
              </w:rPr>
              <w:t>о зачете денежных требований</w:t>
            </w:r>
            <w:r w:rsidRPr="00B76FDB">
              <w:t xml:space="preserve"> между Акционерным обществом «</w:t>
            </w:r>
            <w:proofErr w:type="spellStart"/>
            <w:r w:rsidRPr="00B76FDB">
              <w:t>Кевельт</w:t>
            </w:r>
            <w:proofErr w:type="spellEnd"/>
            <w:r w:rsidRPr="00B76FDB">
              <w:t xml:space="preserve">» и Публичным акционерным обществом «Фармсинтез», цена сделки EUR </w:t>
            </w:r>
            <w:r w:rsidRPr="00B76FDB">
              <w:rPr>
                <w:bCs/>
              </w:rPr>
              <w:t>25 691,15 (двадцать пять тысяч шестьсот девяносто один и 15/100) евро</w:t>
            </w:r>
            <w:r w:rsidRPr="00B76FDB">
              <w:t>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2. Поручить генеральному директору Общества подписать соглашение о зачете денежных требований между </w:t>
            </w:r>
            <w:r w:rsidRPr="00B76FDB">
              <w:t>Публичным акционерным обществом «Фармсинтез» и Акционерным обществом «</w:t>
            </w:r>
            <w:proofErr w:type="spellStart"/>
            <w:r w:rsidRPr="00B76FDB">
              <w:t>Кевельт</w:t>
            </w:r>
            <w:proofErr w:type="spellEnd"/>
            <w:r w:rsidRPr="00B76FDB">
              <w:t xml:space="preserve">» </w:t>
            </w:r>
            <w:r w:rsidRPr="00B76FDB">
              <w:rPr>
                <w:rFonts w:eastAsia="Calibri"/>
              </w:rPr>
              <w:t>на указанных выше условиях.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B76FDB">
              <w:rPr>
                <w:rFonts w:eastAsia="Calibri"/>
                <w:b/>
                <w:u w:val="single"/>
              </w:rPr>
              <w:t>Вопрос 19. Об одобрении сделки, в совершении которой имеется заинтересованность.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Результаты голосования: «ЗА» - 7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«ПРОТИВ» - 0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«ВОЗДЕРЖАЛСЯ» - 0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Решение принято. 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Принятое решение.</w:t>
            </w:r>
          </w:p>
          <w:p w:rsidR="0090200F" w:rsidRPr="00B76FDB" w:rsidRDefault="0090200F" w:rsidP="0090200F">
            <w:pPr>
              <w:ind w:left="106" w:right="143"/>
              <w:jc w:val="both"/>
            </w:pPr>
            <w:r w:rsidRPr="00B76FDB">
              <w:rPr>
                <w:sz w:val="22"/>
                <w:szCs w:val="22"/>
              </w:rPr>
              <w:lastRenderedPageBreak/>
              <w:t xml:space="preserve">1. </w:t>
            </w:r>
            <w:r w:rsidRPr="00B76FDB">
              <w:t xml:space="preserve">Одобрить взаимосвязанную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(председателя) Совета директоров Публичного акционерного общества «Фармсинтез» Генкина Д.Д., </w:t>
            </w:r>
            <w:r w:rsidRPr="00B76FDB">
              <w:rPr>
                <w:bCs/>
              </w:rPr>
              <w:t xml:space="preserve">являющегося членом </w:t>
            </w:r>
            <w:r w:rsidRPr="00B76FDB">
              <w:t>наблюдательного совета Акционерного общества «</w:t>
            </w:r>
            <w:proofErr w:type="spellStart"/>
            <w:r w:rsidRPr="00B76FDB">
              <w:t>Кевельт</w:t>
            </w:r>
            <w:proofErr w:type="spellEnd"/>
            <w:r w:rsidRPr="00B76FDB">
              <w:t xml:space="preserve">» (AS KEVELT) – стороны по сделке, </w:t>
            </w:r>
            <w:r w:rsidRPr="00B76FDB">
              <w:rPr>
                <w:rFonts w:eastAsia="Calibri"/>
              </w:rPr>
              <w:t>имеется заинтересованность члена Совета директоров Публичного акционерного общества «Фармсинтез» Шафранова А.Н., являющегося членом Правления Акционерного общества «</w:t>
            </w:r>
            <w:proofErr w:type="spellStart"/>
            <w:r w:rsidRPr="00B76FDB">
              <w:rPr>
                <w:rFonts w:eastAsia="Calibri"/>
              </w:rPr>
              <w:t>Кевельт</w:t>
            </w:r>
            <w:proofErr w:type="spellEnd"/>
            <w:r w:rsidRPr="00B76FDB">
              <w:rPr>
                <w:rFonts w:eastAsia="Calibri"/>
              </w:rPr>
              <w:t>» (AS KEVELT) – стороны по сделке,</w:t>
            </w:r>
            <w:r w:rsidRPr="00B76FDB">
              <w:rPr>
                <w:rFonts w:eastAsia="Calibri"/>
                <w:bCs/>
              </w:rPr>
              <w:t xml:space="preserve"> </w:t>
            </w:r>
            <w:r w:rsidRPr="00B76FDB">
              <w:rPr>
                <w:bCs/>
              </w:rPr>
              <w:t xml:space="preserve">сумма оплаты по которой не превышает 10 % (Десять процентов) балансовой стоимости активов Общества по данным его бухгалтерской (финансовой) отчетности на последнюю отчетную дату, а именно соглашение  </w:t>
            </w:r>
            <w:r w:rsidRPr="00B76FDB">
              <w:rPr>
                <w:rFonts w:eastAsia="Calibri"/>
                <w:bCs/>
              </w:rPr>
              <w:t>о зачете денежных требований по Договору займа от 10 июня 2019 г.</w:t>
            </w:r>
            <w:r w:rsidRPr="00B76FDB">
              <w:t xml:space="preserve"> (далее – «Договор займа»)</w:t>
            </w:r>
            <w:r w:rsidRPr="00B76FDB">
              <w:rPr>
                <w:rFonts w:eastAsia="Calibri"/>
                <w:bCs/>
              </w:rPr>
              <w:t xml:space="preserve">, заключенному </w:t>
            </w:r>
            <w:r w:rsidRPr="00B76FDB">
              <w:t>между Акционерным обществом «</w:t>
            </w:r>
            <w:proofErr w:type="spellStart"/>
            <w:r w:rsidRPr="00B76FDB">
              <w:t>Кевельт</w:t>
            </w:r>
            <w:proofErr w:type="spellEnd"/>
            <w:r w:rsidRPr="00B76FDB">
              <w:t>» и Публичным акционерным обществом «Фармсинтез», и Решению единственного акционера (ПАО «Фармсинтез») от 15 июня 2020 г. (далее именуемое – «Решение»)</w:t>
            </w:r>
            <w:r w:rsidRPr="00B76FDB">
              <w:rPr>
                <w:rFonts w:asciiTheme="minorHAnsi" w:hAnsiTheme="minorHAnsi" w:cstheme="minorHAnsi"/>
              </w:rPr>
              <w:t xml:space="preserve">, </w:t>
            </w:r>
            <w:r w:rsidRPr="00B76FDB">
              <w:t>на следующих условиях: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/>
              </w:rPr>
            </w:pPr>
            <w:r w:rsidRPr="00B76FDB">
              <w:rPr>
                <w:b/>
              </w:rPr>
              <w:t>Стороны сделки:</w:t>
            </w:r>
          </w:p>
          <w:p w:rsidR="0090200F" w:rsidRPr="00B76FDB" w:rsidRDefault="0090200F" w:rsidP="0090200F">
            <w:pPr>
              <w:ind w:left="106" w:right="143"/>
              <w:jc w:val="both"/>
            </w:pPr>
            <w:r w:rsidRPr="00B76FDB">
              <w:rPr>
                <w:b/>
              </w:rPr>
              <w:t xml:space="preserve">Сторона 1: </w:t>
            </w:r>
            <w:r w:rsidRPr="00B76FDB">
              <w:t>Акционерное общество «</w:t>
            </w:r>
            <w:proofErr w:type="spellStart"/>
            <w:r w:rsidRPr="00B76FDB">
              <w:t>Кевельт</w:t>
            </w:r>
            <w:proofErr w:type="spellEnd"/>
            <w:r w:rsidRPr="00B76FDB">
              <w:t>» (</w:t>
            </w:r>
            <w:r w:rsidRPr="00B76FDB">
              <w:rPr>
                <w:lang w:val="en-US"/>
              </w:rPr>
              <w:t>AS</w:t>
            </w:r>
            <w:r w:rsidRPr="00B76FDB">
              <w:t xml:space="preserve"> </w:t>
            </w:r>
            <w:proofErr w:type="spellStart"/>
            <w:r w:rsidRPr="00B76FDB">
              <w:rPr>
                <w:lang w:val="en-US"/>
              </w:rPr>
              <w:t>Kevelt</w:t>
            </w:r>
            <w:proofErr w:type="spellEnd"/>
            <w:r w:rsidRPr="00B76FDB">
              <w:t xml:space="preserve">), зарегистрированное в соответствии с законодательством Эстонской Республики, код в реестре: </w:t>
            </w:r>
            <w:r w:rsidRPr="00B76FDB">
              <w:rPr>
                <w:bCs/>
                <w:lang w:val="et-EE"/>
              </w:rPr>
              <w:t>10418580</w:t>
            </w:r>
            <w:r w:rsidRPr="00B76FDB">
              <w:t xml:space="preserve">, юридический адрес: </w:t>
            </w:r>
            <w:proofErr w:type="spellStart"/>
            <w:r w:rsidRPr="00B76FDB">
              <w:t>Теадуспарги</w:t>
            </w:r>
            <w:proofErr w:type="spellEnd"/>
            <w:r w:rsidRPr="00B76FDB">
              <w:t xml:space="preserve"> </w:t>
            </w:r>
            <w:r w:rsidRPr="00B76FDB">
              <w:rPr>
                <w:bCs/>
                <w:lang w:val="et-EE"/>
              </w:rPr>
              <w:t xml:space="preserve">3/1, 12618, </w:t>
            </w:r>
            <w:r w:rsidRPr="00B76FDB">
              <w:rPr>
                <w:bCs/>
              </w:rPr>
              <w:t>Таллинн</w:t>
            </w:r>
            <w:r w:rsidRPr="00B76FDB">
              <w:rPr>
                <w:bCs/>
                <w:lang w:val="et-EE"/>
              </w:rPr>
              <w:t xml:space="preserve">, </w:t>
            </w:r>
            <w:r w:rsidRPr="00B76FDB">
              <w:rPr>
                <w:bCs/>
              </w:rPr>
              <w:t>Эстония</w:t>
            </w:r>
          </w:p>
          <w:p w:rsidR="0090200F" w:rsidRPr="00B76FDB" w:rsidRDefault="0090200F" w:rsidP="0090200F">
            <w:pPr>
              <w:ind w:left="106" w:right="143"/>
              <w:jc w:val="both"/>
            </w:pPr>
            <w:r w:rsidRPr="00B76FDB">
              <w:rPr>
                <w:b/>
              </w:rPr>
              <w:t>Сторона 2:</w:t>
            </w:r>
            <w:r w:rsidRPr="00B76FDB">
              <w:t xml:space="preserve"> Публичное акционерное общество «Фармсинтез» 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Cs/>
              </w:rPr>
            </w:pPr>
            <w:r w:rsidRPr="00B76FDB">
              <w:rPr>
                <w:b/>
              </w:rPr>
              <w:t>Предмет сделки:</w:t>
            </w:r>
            <w:r w:rsidRPr="00B76FDB">
              <w:t xml:space="preserve"> </w:t>
            </w:r>
            <w:r w:rsidRPr="00B76FDB">
              <w:rPr>
                <w:rFonts w:eastAsia="Calibri"/>
              </w:rPr>
              <w:t xml:space="preserve">зачет встречных денежных требований, согласно которому </w:t>
            </w:r>
            <w:r w:rsidRPr="00B76FDB">
              <w:rPr>
                <w:bCs/>
              </w:rPr>
              <w:t>задолженность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>» перед ПАО «Фармсинтез», возникшая по Решению, погашается частично, т.е. на сумму EUR 25 691,15 (Двадцать пять тысяч шестьсот девяносто один и 15/100) евро, путем зачета задолженности ПАО «Фармсинтез» перед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 xml:space="preserve">» по Договору займа частично, т.е. на сумму EUR 25 691,15 (двадцать пять тысяч шестьсот девяносто один и 15/100) евро. 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Cs/>
              </w:rPr>
            </w:pPr>
            <w:r w:rsidRPr="00B76FDB">
              <w:rPr>
                <w:bCs/>
              </w:rPr>
              <w:t>После заключения Сторонами Соглашения о зачете встречных требований оставшаяся сумма задолженности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>» перед ПАО «Фармсинтез», возникшая по Решению, (не погашенная путем зачета) (с учетом заключения сделки по зачету денежных требований, указанной в Вопросе №18 выше) составит EUR 1 539 979,07 (Один миллион пятьсот тридцать девять тысяч девятьсот семьдесят девять и 7/100) евро, оставшаяся сумма задолженности ПАО «Фармсинтез» перед АО «</w:t>
            </w:r>
            <w:proofErr w:type="spellStart"/>
            <w:r w:rsidRPr="00B76FDB">
              <w:rPr>
                <w:bCs/>
              </w:rPr>
              <w:t>Кевельт</w:t>
            </w:r>
            <w:proofErr w:type="spellEnd"/>
            <w:r w:rsidRPr="00B76FDB">
              <w:rPr>
                <w:bCs/>
              </w:rPr>
              <w:t>» по Договору займа (не погашенная путем зачета) составит USD 22,300.00  (Двадцать две тысячи триста) долларов США.</w:t>
            </w:r>
          </w:p>
          <w:p w:rsidR="0090200F" w:rsidRPr="00B76FDB" w:rsidRDefault="0090200F" w:rsidP="0090200F">
            <w:pPr>
              <w:ind w:left="106" w:right="143"/>
              <w:jc w:val="both"/>
              <w:rPr>
                <w:bCs/>
              </w:rPr>
            </w:pPr>
            <w:r w:rsidRPr="00B76FDB">
              <w:rPr>
                <w:b/>
              </w:rPr>
              <w:t xml:space="preserve">Цена сделки </w:t>
            </w:r>
            <w:r w:rsidRPr="00B76FDB">
              <w:rPr>
                <w:rFonts w:eastAsia="Calibri"/>
                <w:b/>
              </w:rPr>
              <w:t>(сумма зачета денежных требований):</w:t>
            </w:r>
            <w:r w:rsidRPr="00B76FDB">
              <w:t xml:space="preserve"> </w:t>
            </w:r>
            <w:r w:rsidRPr="00B76FDB">
              <w:rPr>
                <w:bCs/>
              </w:rPr>
              <w:t>EUR 25 691,15 (Двадцать пять тысяч шестьсот девяносто один и 15/100) евро</w:t>
            </w:r>
            <w:r w:rsidRPr="00B76FDB">
              <w:t>.</w:t>
            </w:r>
          </w:p>
          <w:p w:rsidR="0090200F" w:rsidRPr="00B76FDB" w:rsidRDefault="0090200F" w:rsidP="0090200F">
            <w:pPr>
              <w:ind w:left="106" w:right="143"/>
              <w:jc w:val="both"/>
            </w:pPr>
            <w:r w:rsidRPr="00B76FDB">
              <w:rPr>
                <w:b/>
              </w:rPr>
              <w:t>Взаимосвязанная сделка:</w:t>
            </w:r>
            <w:r w:rsidRPr="00B76FDB">
              <w:t xml:space="preserve"> соглашение </w:t>
            </w:r>
            <w:r w:rsidRPr="00B76FDB">
              <w:rPr>
                <w:rFonts w:eastAsia="Calibri"/>
                <w:bCs/>
              </w:rPr>
              <w:t>о зачете денежных требований</w:t>
            </w:r>
            <w:r w:rsidRPr="00B76FDB">
              <w:t xml:space="preserve"> между Акционерным обществом «</w:t>
            </w:r>
            <w:proofErr w:type="spellStart"/>
            <w:r w:rsidRPr="00B76FDB">
              <w:t>Кевельт</w:t>
            </w:r>
            <w:proofErr w:type="spellEnd"/>
            <w:r w:rsidRPr="00B76FDB">
              <w:t>» и Публичным акционерным обществом «Фармсинтез», цена сделки EUR 391 838,08 (Триста девяносто одна тысяча восемьсот тридцать восемь и 08/100) евро.</w:t>
            </w:r>
          </w:p>
          <w:p w:rsidR="0090200F" w:rsidRPr="00B76FDB" w:rsidRDefault="0090200F" w:rsidP="0090200F">
            <w:pPr>
              <w:ind w:left="106" w:right="143"/>
              <w:jc w:val="both"/>
            </w:pPr>
            <w:r w:rsidRPr="00B76FDB">
              <w:t xml:space="preserve">2. Одобрить подписание генеральным директором Общества соглашения </w:t>
            </w:r>
            <w:r w:rsidRPr="00B76FDB">
              <w:rPr>
                <w:rFonts w:eastAsia="Calibri"/>
                <w:bCs/>
              </w:rPr>
              <w:t xml:space="preserve">о зачете денежных требований </w:t>
            </w:r>
            <w:r w:rsidRPr="00B76FDB">
              <w:rPr>
                <w:rFonts w:eastAsia="Calibri"/>
              </w:rPr>
              <w:t xml:space="preserve">между </w:t>
            </w:r>
            <w:r w:rsidRPr="00B76FDB">
              <w:t>Публичным акционерным обществом «Фармсинтез» и Акционерным обществом «</w:t>
            </w:r>
            <w:proofErr w:type="spellStart"/>
            <w:r w:rsidRPr="00B76FDB">
              <w:t>Кевельт</w:t>
            </w:r>
            <w:proofErr w:type="spellEnd"/>
            <w:r w:rsidRPr="00B76FDB">
              <w:t>»</w:t>
            </w:r>
            <w:r w:rsidRPr="00B76FDB">
              <w:rPr>
                <w:rFonts w:eastAsia="Calibri"/>
                <w:bCs/>
              </w:rPr>
              <w:t xml:space="preserve"> </w:t>
            </w:r>
            <w:r w:rsidRPr="00B76FDB">
              <w:t>на указанных выше условиях.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2.3. Дата проведения заседания совета директоров эмитента, на котором приняты соответствующие решения: 1</w:t>
            </w:r>
            <w:r w:rsidR="00901C24" w:rsidRPr="00B76FDB">
              <w:rPr>
                <w:rFonts w:eastAsia="Calibri"/>
              </w:rPr>
              <w:t>2</w:t>
            </w:r>
            <w:r w:rsidR="0090200F" w:rsidRPr="00B76FDB">
              <w:rPr>
                <w:rFonts w:eastAsia="Calibri"/>
              </w:rPr>
              <w:t>.</w:t>
            </w:r>
            <w:r w:rsidR="00901C24" w:rsidRPr="00B76FDB">
              <w:rPr>
                <w:rFonts w:eastAsia="Calibri"/>
              </w:rPr>
              <w:t>0</w:t>
            </w:r>
            <w:r w:rsidRPr="00B76FDB">
              <w:rPr>
                <w:rFonts w:eastAsia="Calibri"/>
              </w:rPr>
              <w:t>2.202</w:t>
            </w:r>
            <w:r w:rsidR="00901C24" w:rsidRPr="00B76FDB">
              <w:rPr>
                <w:rFonts w:eastAsia="Calibri"/>
              </w:rPr>
              <w:t>4</w:t>
            </w:r>
            <w:r w:rsidRPr="00B76FDB">
              <w:rPr>
                <w:rFonts w:eastAsia="Calibri"/>
              </w:rPr>
              <w:t xml:space="preserve">. </w:t>
            </w:r>
          </w:p>
          <w:p w:rsidR="00403474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2.4. Дата составления и номер протокола заседания совета директоров эмитента, на котором приняты соответствующие решения: 1</w:t>
            </w:r>
            <w:r w:rsidR="00901C24" w:rsidRPr="00B76FDB">
              <w:rPr>
                <w:rFonts w:eastAsia="Calibri"/>
              </w:rPr>
              <w:t>4</w:t>
            </w:r>
            <w:r w:rsidRPr="00B76FDB">
              <w:rPr>
                <w:rFonts w:eastAsia="Calibri"/>
              </w:rPr>
              <w:t>.</w:t>
            </w:r>
            <w:r w:rsidR="00901C24" w:rsidRPr="00B76FDB">
              <w:rPr>
                <w:rFonts w:eastAsia="Calibri"/>
              </w:rPr>
              <w:t>0</w:t>
            </w:r>
            <w:r w:rsidRPr="00B76FDB">
              <w:rPr>
                <w:rFonts w:eastAsia="Calibri"/>
              </w:rPr>
              <w:t>2.202</w:t>
            </w:r>
            <w:r w:rsidR="00901C24" w:rsidRPr="00B76FDB">
              <w:rPr>
                <w:rFonts w:eastAsia="Calibri"/>
              </w:rPr>
              <w:t>4,</w:t>
            </w:r>
            <w:r w:rsidRPr="00B76FDB">
              <w:rPr>
                <w:rFonts w:eastAsia="Calibri"/>
              </w:rPr>
              <w:t xml:space="preserve"> б/н </w:t>
            </w: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1504C0" w:rsidRPr="00B76FDB" w:rsidRDefault="001504C0" w:rsidP="0090200F">
            <w:pPr>
              <w:autoSpaceDE/>
              <w:autoSpaceDN/>
              <w:ind w:left="106" w:right="143"/>
              <w:jc w:val="both"/>
            </w:pPr>
            <w:r w:rsidRPr="00B76FDB">
              <w:rPr>
                <w:rFonts w:eastAsia="Calibri"/>
              </w:rPr>
              <w:t>2.</w:t>
            </w:r>
            <w:r w:rsidR="00B60F3D" w:rsidRPr="00B76FDB">
              <w:rPr>
                <w:rFonts w:eastAsia="Calibri"/>
              </w:rPr>
              <w:t>5</w:t>
            </w:r>
            <w:r w:rsidRPr="00B76FDB">
              <w:rPr>
                <w:rFonts w:eastAsia="Calibri"/>
              </w:rPr>
              <w:t>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B76FDB">
              <w:t>: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 xml:space="preserve">- акции обыкновенные 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>- регистрационный номер выпуска ценных бумаг: 1-02-09669-J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>- дата регистрации выпуска ценных бумаг: 09.08.2004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 xml:space="preserve">- </w:t>
            </w:r>
            <w:r w:rsidRPr="00B76FDB">
              <w:rPr>
                <w:bCs/>
                <w:iCs/>
              </w:rPr>
              <w:t xml:space="preserve">международный код (номер) идентификации ценных бумаг (ISIN): </w:t>
            </w:r>
            <w:r w:rsidRPr="00B76FDB">
              <w:t>RU000A0JR514</w:t>
            </w:r>
          </w:p>
          <w:p w:rsidR="005C589D" w:rsidRPr="00B76FDB" w:rsidRDefault="005C589D" w:rsidP="0090200F">
            <w:pPr>
              <w:autoSpaceDE/>
              <w:autoSpaceDN/>
              <w:ind w:left="106" w:right="143"/>
              <w:jc w:val="both"/>
              <w:rPr>
                <w:b/>
                <w:i/>
              </w:rPr>
            </w:pPr>
          </w:p>
        </w:tc>
      </w:tr>
    </w:tbl>
    <w:p w:rsidR="005C589D" w:rsidRPr="00B76FDB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B76FDB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 Подпись</w:t>
            </w:r>
          </w:p>
        </w:tc>
      </w:tr>
      <w:tr w:rsidR="005C589D" w:rsidRPr="00B76FDB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B76FDB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right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901C24" w:rsidP="00534615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901C24" w:rsidP="00A24C65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right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5C589D" w:rsidP="00901C24">
            <w:pPr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</w:t>
            </w:r>
            <w:r w:rsidR="00901C24" w:rsidRPr="00B76FD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01C24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Default="000C5322">
      <w:pPr>
        <w:rPr>
          <w:sz w:val="22"/>
          <w:szCs w:val="22"/>
        </w:rPr>
      </w:pPr>
    </w:p>
    <w:p w:rsidR="00B60F3D" w:rsidRPr="00C817AC" w:rsidRDefault="00B60F3D">
      <w:pPr>
        <w:rPr>
          <w:sz w:val="22"/>
          <w:szCs w:val="22"/>
        </w:rPr>
      </w:pPr>
    </w:p>
    <w:sectPr w:rsidR="00B60F3D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21DFF"/>
    <w:rsid w:val="006431D0"/>
    <w:rsid w:val="006652B3"/>
    <w:rsid w:val="0068168B"/>
    <w:rsid w:val="00683C03"/>
    <w:rsid w:val="00705F52"/>
    <w:rsid w:val="00721EBC"/>
    <w:rsid w:val="00751062"/>
    <w:rsid w:val="008D052A"/>
    <w:rsid w:val="008D33EF"/>
    <w:rsid w:val="00901C24"/>
    <w:rsid w:val="0090200F"/>
    <w:rsid w:val="009D2465"/>
    <w:rsid w:val="00A24C65"/>
    <w:rsid w:val="00A37F19"/>
    <w:rsid w:val="00B00901"/>
    <w:rsid w:val="00B10831"/>
    <w:rsid w:val="00B60F3D"/>
    <w:rsid w:val="00B76FDB"/>
    <w:rsid w:val="00C22078"/>
    <w:rsid w:val="00C817AC"/>
    <w:rsid w:val="00D66544"/>
    <w:rsid w:val="00E136B7"/>
    <w:rsid w:val="00E76856"/>
    <w:rsid w:val="00F13BCC"/>
    <w:rsid w:val="00F77646"/>
    <w:rsid w:val="00F917A2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2AB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2024-02-13T14:32:00Z</dcterms:created>
  <dcterms:modified xsi:type="dcterms:W3CDTF">2024-02-14T13:12:00Z</dcterms:modified>
</cp:coreProperties>
</file>