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4704CC" w:rsidRDefault="00216DBE" w:rsidP="00216DBE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863AAF" w:rsidRDefault="00216DBE" w:rsidP="00216DBE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216DBE" w:rsidRPr="002B7BA3" w:rsidTr="00A13EA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Default="00216DBE" w:rsidP="00216DBE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216DBE" w:rsidRPr="002B7BA3" w:rsidTr="00A13EA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Default="00216DBE" w:rsidP="00216DBE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4704CC" w:rsidRDefault="00216DBE" w:rsidP="00216DBE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4704CC" w:rsidRDefault="00216DBE" w:rsidP="00216DBE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216DBE" w:rsidRPr="00683C03" w:rsidRDefault="00216DBE" w:rsidP="00216DBE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216DBE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4704CC" w:rsidRDefault="00216DBE" w:rsidP="00216DBE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683C03" w:rsidRDefault="00AF40B1" w:rsidP="00AF40B1">
            <w:pPr>
              <w:ind w:left="57" w:right="57"/>
              <w:jc w:val="both"/>
            </w:pPr>
            <w:r>
              <w:t>02</w:t>
            </w:r>
            <w:r w:rsidR="00216DBE">
              <w:t>.0</w:t>
            </w:r>
            <w:r>
              <w:t>6</w:t>
            </w:r>
            <w:r w:rsidR="00216DBE">
              <w:t>.2023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 xml:space="preserve">В заседании приняли участие </w:t>
            </w:r>
            <w:r w:rsidR="00216DBE">
              <w:rPr>
                <w:b/>
                <w:i/>
                <w:color w:val="000000"/>
              </w:rPr>
              <w:t>8</w:t>
            </w:r>
            <w:r w:rsidRPr="00062027">
              <w:rPr>
                <w:b/>
                <w:i/>
                <w:color w:val="000000"/>
              </w:rPr>
              <w:t xml:space="preserve"> из </w:t>
            </w:r>
            <w:r w:rsidR="00216DBE">
              <w:rPr>
                <w:b/>
                <w:i/>
                <w:color w:val="000000"/>
              </w:rPr>
              <w:t>9</w:t>
            </w:r>
            <w:r w:rsidRPr="00062027">
              <w:rPr>
                <w:b/>
                <w:i/>
                <w:color w:val="000000"/>
              </w:rPr>
              <w:t xml:space="preserve">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</w:t>
            </w:r>
            <w:r w:rsidR="000C1A44">
              <w:rPr>
                <w:b/>
                <w:i/>
                <w:color w:val="000000"/>
              </w:rPr>
              <w:t>й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0C1A44">
              <w:rPr>
                <w:b/>
                <w:i/>
                <w:color w:val="000000"/>
              </w:rPr>
              <w:t>ам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0C1A44">
              <w:rPr>
                <w:b/>
                <w:i/>
                <w:color w:val="000000"/>
              </w:rPr>
              <w:t>ым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AF40B1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AF40B1">
              <w:rPr>
                <w:lang w:eastAsia="en-US"/>
              </w:rPr>
              <w:t>О предварительном утверждении годового отчета Общества за 2022 год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8E2E70" w:rsidRPr="008E2E70" w:rsidRDefault="008E2E70" w:rsidP="008E2E70">
            <w:pPr>
              <w:adjustRightInd w:val="0"/>
              <w:ind w:left="57" w:right="57"/>
              <w:jc w:val="both"/>
            </w:pPr>
            <w:r w:rsidRPr="008E2E70">
              <w:t>Предварительно утвердить годовой отчет Общества за 2022 год и представить его на утверждение годовому общему собранию акционеров Общества (Приложение № 2 к решению о созыве заседания Совета директоров от 31.05.2023).</w:t>
            </w:r>
          </w:p>
          <w:p w:rsidR="00C02930" w:rsidRPr="00C02930" w:rsidRDefault="00C02930" w:rsidP="00216DBE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F514BE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2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294FB2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294FB2">
              <w:rPr>
                <w:lang w:eastAsia="en-US"/>
              </w:rPr>
              <w:t xml:space="preserve">Об утверждении отчета о заключенных Обществом в отчетном </w:t>
            </w:r>
            <w:r w:rsidR="00216DBE" w:rsidRPr="00216DBE">
              <w:rPr>
                <w:lang w:eastAsia="en-US"/>
              </w:rPr>
              <w:t xml:space="preserve">2022 </w:t>
            </w:r>
            <w:r w:rsidRPr="00294FB2">
              <w:rPr>
                <w:lang w:eastAsia="en-US"/>
              </w:rPr>
              <w:t>году сделках, в совершении которых имеется заинтересованность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866F2E" w:rsidP="00294FB2">
            <w:pPr>
              <w:adjustRightInd w:val="0"/>
              <w:ind w:left="57" w:right="57"/>
              <w:jc w:val="both"/>
            </w:pPr>
            <w:r w:rsidRPr="00866F2E">
              <w:t>Утвердить отчет о заключенных Обществом в 2022 году сделках, в совершении которых имеется заинтересованность (Приложение № 3 к решению о созыве заседания Совета директоров от 31.05.2023</w:t>
            </w:r>
            <w:r w:rsidR="00294FB2" w:rsidRPr="00294FB2">
              <w:rPr>
                <w:bCs/>
              </w:rPr>
              <w:t>)</w:t>
            </w:r>
            <w:r w:rsidR="002B7C98" w:rsidRPr="00D64E92">
              <w:t>.</w:t>
            </w:r>
          </w:p>
          <w:p w:rsidR="00294FB2" w:rsidRPr="00D64E92" w:rsidRDefault="00294FB2" w:rsidP="00294FB2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294FB2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866F2E">
              <w:rPr>
                <w:rFonts w:eastAsia="Times New Roman"/>
                <w:b/>
                <w:color w:val="000000"/>
                <w:u w:val="single"/>
              </w:rPr>
              <w:t>3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D57CDD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57CDD">
              <w:rPr>
                <w:lang w:eastAsia="en-US"/>
              </w:rPr>
              <w:t xml:space="preserve">О предварительном утверждении годовой бухгалтерской отчётности Общества за </w:t>
            </w:r>
            <w:r w:rsidR="00216DBE" w:rsidRPr="00216DBE">
              <w:rPr>
                <w:lang w:eastAsia="en-US"/>
              </w:rPr>
              <w:t xml:space="preserve">2022 </w:t>
            </w:r>
            <w:r w:rsidRPr="00D57CDD">
              <w:rPr>
                <w:lang w:eastAsia="en-US"/>
              </w:rPr>
              <w:t xml:space="preserve">год, в том числе отчета о финансовых результатах Общества за </w:t>
            </w:r>
            <w:r w:rsidR="00216DBE" w:rsidRPr="00216DBE">
              <w:rPr>
                <w:lang w:eastAsia="en-US"/>
              </w:rPr>
              <w:t xml:space="preserve">2022 </w:t>
            </w:r>
            <w:r w:rsidRPr="00D57CDD">
              <w:rPr>
                <w:lang w:eastAsia="en-US"/>
              </w:rPr>
              <w:t>год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866F2E" w:rsidP="00D57CDD">
            <w:pPr>
              <w:adjustRightInd w:val="0"/>
              <w:ind w:left="57" w:right="57"/>
              <w:jc w:val="both"/>
            </w:pPr>
            <w:r w:rsidRPr="00866F2E">
              <w:lastRenderedPageBreak/>
              <w:t>Рекомендовать годовому общему собранию акционеров Общества утвердить годовую бухгалтерскую отчётность Общества за 2022 год, в том числе отчет о финансовых результатах Общества за 2022 год (Приложение № 4 к решению о созыве заседания Совета директоров от 31.05.2023</w:t>
            </w:r>
            <w:r w:rsidR="00D57CDD" w:rsidRPr="00D57CDD">
              <w:t>)</w:t>
            </w:r>
            <w:r w:rsidR="002B7C98" w:rsidRPr="00D64E92">
              <w:t>.</w:t>
            </w:r>
          </w:p>
          <w:p w:rsidR="00D57CDD" w:rsidRPr="00D64E92" w:rsidRDefault="00D57CDD" w:rsidP="00D57CDD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D57CDD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866F2E">
              <w:rPr>
                <w:rFonts w:eastAsia="Times New Roman"/>
                <w:b/>
                <w:color w:val="000000"/>
                <w:u w:val="single"/>
              </w:rPr>
              <w:t>4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D57CDD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57CDD">
              <w:rPr>
                <w:lang w:eastAsia="en-US"/>
              </w:rPr>
              <w:t>Об утверждении повестки дня годового общего собрания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D57CDD" w:rsidRPr="00D57CDD" w:rsidRDefault="00D57CDD" w:rsidP="00D57CDD">
            <w:pPr>
              <w:adjustRightInd w:val="0"/>
              <w:ind w:left="57" w:right="57"/>
              <w:jc w:val="both"/>
            </w:pPr>
            <w:r w:rsidRPr="00D57CDD">
              <w:t>Утвердить следующую повестку дня годового Общего собрания акционеров Общества:</w:t>
            </w:r>
          </w:p>
          <w:p w:rsidR="001E221A" w:rsidRPr="001E221A" w:rsidRDefault="001E221A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 w:hanging="1"/>
              <w:jc w:val="both"/>
              <w:rPr>
                <w:rFonts w:eastAsia="Times New Roman"/>
                <w:color w:val="000000"/>
                <w:szCs w:val="18"/>
              </w:rPr>
            </w:pPr>
            <w:r w:rsidRPr="001E221A">
              <w:rPr>
                <w:rFonts w:eastAsia="Times New Roman"/>
                <w:b/>
                <w:color w:val="000000"/>
                <w:szCs w:val="18"/>
                <w:u w:val="single"/>
              </w:rPr>
              <w:t>Вопрос № 1:</w:t>
            </w:r>
            <w:r w:rsidRPr="001E221A">
              <w:rPr>
                <w:rFonts w:eastAsia="Times New Roman"/>
                <w:color w:val="000000"/>
                <w:szCs w:val="18"/>
              </w:rPr>
              <w:t xml:space="preserve"> </w:t>
            </w:r>
          </w:p>
          <w:p w:rsidR="001E221A" w:rsidRPr="001E221A" w:rsidRDefault="001E221A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 w:hanging="1"/>
              <w:jc w:val="both"/>
              <w:rPr>
                <w:rFonts w:eastAsia="Times New Roman"/>
                <w:color w:val="000000"/>
                <w:szCs w:val="18"/>
              </w:rPr>
            </w:pPr>
            <w:r w:rsidRPr="001E221A">
              <w:rPr>
                <w:rFonts w:eastAsia="Times New Roman"/>
                <w:szCs w:val="18"/>
              </w:rPr>
              <w:t xml:space="preserve">Об утверждении годового отчета Общества за 2022 год. </w:t>
            </w:r>
          </w:p>
          <w:p w:rsidR="001E221A" w:rsidRPr="001E221A" w:rsidRDefault="001E221A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 w:hanging="1"/>
              <w:jc w:val="both"/>
              <w:rPr>
                <w:rFonts w:eastAsia="Times New Roman"/>
                <w:color w:val="000000"/>
                <w:szCs w:val="18"/>
              </w:rPr>
            </w:pPr>
            <w:r w:rsidRPr="001E221A">
              <w:rPr>
                <w:rFonts w:eastAsia="Times New Roman"/>
                <w:b/>
                <w:color w:val="000000"/>
                <w:szCs w:val="18"/>
                <w:u w:val="single"/>
              </w:rPr>
              <w:t>Вопрос № 2:</w:t>
            </w:r>
            <w:r w:rsidRPr="001E221A">
              <w:rPr>
                <w:rFonts w:eastAsia="Times New Roman"/>
                <w:color w:val="000000"/>
                <w:szCs w:val="18"/>
              </w:rPr>
              <w:t xml:space="preserve"> </w:t>
            </w:r>
          </w:p>
          <w:p w:rsidR="001E221A" w:rsidRPr="001E221A" w:rsidRDefault="001E221A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 w:hanging="1"/>
              <w:jc w:val="both"/>
              <w:rPr>
                <w:rFonts w:eastAsia="Times New Roman"/>
                <w:color w:val="000000"/>
                <w:szCs w:val="18"/>
              </w:rPr>
            </w:pPr>
            <w:r w:rsidRPr="001E221A">
              <w:rPr>
                <w:rFonts w:eastAsia="Times New Roman"/>
                <w:szCs w:val="18"/>
              </w:rPr>
              <w:t xml:space="preserve">Об утверждении годовой бухгалтерской отчетности Общества за 2022 год, в том числе отчета о финансовых результатах Общества за </w:t>
            </w:r>
            <w:r w:rsidRPr="001E221A">
              <w:rPr>
                <w:rFonts w:eastAsia="Times New Roman"/>
              </w:rPr>
              <w:t xml:space="preserve">2022 </w:t>
            </w:r>
            <w:r w:rsidRPr="001E221A">
              <w:rPr>
                <w:rFonts w:eastAsia="Times New Roman"/>
                <w:szCs w:val="18"/>
              </w:rPr>
              <w:t>год.</w:t>
            </w:r>
          </w:p>
          <w:p w:rsidR="001E221A" w:rsidRPr="001E221A" w:rsidRDefault="001E221A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Times New Roman"/>
                <w:color w:val="000000"/>
              </w:rPr>
            </w:pPr>
            <w:r w:rsidRPr="001E221A">
              <w:rPr>
                <w:rFonts w:eastAsia="Times New Roman"/>
                <w:b/>
                <w:color w:val="000000"/>
                <w:u w:val="single"/>
              </w:rPr>
              <w:t>Вопрос № 3:</w:t>
            </w:r>
            <w:r w:rsidRPr="001E221A">
              <w:rPr>
                <w:rFonts w:eastAsia="Times New Roman"/>
                <w:color w:val="000000"/>
              </w:rPr>
              <w:t xml:space="preserve"> </w:t>
            </w:r>
          </w:p>
          <w:p w:rsidR="001E221A" w:rsidRPr="001E221A" w:rsidRDefault="001E221A" w:rsidP="001E221A">
            <w:pPr>
              <w:widowControl w:val="0"/>
              <w:adjustRightInd w:val="0"/>
              <w:ind w:left="57" w:right="57"/>
              <w:jc w:val="both"/>
              <w:rPr>
                <w:color w:val="000000"/>
                <w:szCs w:val="18"/>
              </w:rPr>
            </w:pPr>
            <w:r w:rsidRPr="001E221A">
              <w:rPr>
                <w:color w:val="000000"/>
                <w:szCs w:val="18"/>
              </w:rPr>
              <w:t>О распределении прибыли (в том числе выплате (объявлении) дивидендов) и убытков Общества по результатам 2022 года.</w:t>
            </w:r>
          </w:p>
          <w:p w:rsidR="001E221A" w:rsidRPr="001E221A" w:rsidRDefault="001E221A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Times New Roman"/>
                <w:color w:val="000000"/>
                <w:szCs w:val="18"/>
              </w:rPr>
            </w:pPr>
            <w:r w:rsidRPr="001E221A">
              <w:rPr>
                <w:rFonts w:eastAsia="Times New Roman"/>
                <w:b/>
                <w:color w:val="000000"/>
                <w:szCs w:val="18"/>
                <w:u w:val="single"/>
              </w:rPr>
              <w:t>Вопрос № 4:</w:t>
            </w:r>
            <w:r w:rsidRPr="001E221A">
              <w:rPr>
                <w:rFonts w:eastAsia="Times New Roman"/>
                <w:color w:val="000000"/>
                <w:szCs w:val="18"/>
              </w:rPr>
              <w:t xml:space="preserve"> </w:t>
            </w:r>
          </w:p>
          <w:p w:rsidR="001E221A" w:rsidRPr="001E221A" w:rsidRDefault="001E221A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Times New Roman"/>
                <w:color w:val="000000"/>
                <w:szCs w:val="18"/>
              </w:rPr>
            </w:pPr>
            <w:r w:rsidRPr="001E221A">
              <w:rPr>
                <w:rFonts w:eastAsia="Times New Roman"/>
                <w:color w:val="000000"/>
                <w:szCs w:val="18"/>
              </w:rPr>
              <w:t>Об избрании членов Совета директоров Общества.</w:t>
            </w:r>
          </w:p>
          <w:p w:rsidR="001E221A" w:rsidRPr="001E221A" w:rsidRDefault="001E221A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Times New Roman"/>
                <w:color w:val="000000"/>
                <w:szCs w:val="18"/>
              </w:rPr>
            </w:pPr>
            <w:r w:rsidRPr="001E221A">
              <w:rPr>
                <w:rFonts w:eastAsia="Times New Roman"/>
                <w:b/>
                <w:color w:val="000000"/>
                <w:szCs w:val="18"/>
                <w:u w:val="single"/>
              </w:rPr>
              <w:t>Вопрос № 5:</w:t>
            </w:r>
            <w:r w:rsidRPr="001E221A">
              <w:rPr>
                <w:rFonts w:eastAsia="Times New Roman"/>
                <w:color w:val="000000"/>
                <w:szCs w:val="18"/>
              </w:rPr>
              <w:t xml:space="preserve">  </w:t>
            </w:r>
          </w:p>
          <w:p w:rsidR="001E221A" w:rsidRPr="001E221A" w:rsidRDefault="007F69E4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Times New Roman"/>
                <w:color w:val="000000"/>
                <w:szCs w:val="18"/>
              </w:rPr>
            </w:pPr>
            <w:r w:rsidRPr="007F69E4">
              <w:rPr>
                <w:rFonts w:eastAsia="Times New Roman"/>
                <w:color w:val="000000"/>
                <w:szCs w:val="18"/>
              </w:rPr>
              <w:t>Об утверждении аудитора Общества и определении размера оплаты его услуг</w:t>
            </w:r>
            <w:r w:rsidR="001E221A" w:rsidRPr="001E221A">
              <w:rPr>
                <w:rFonts w:eastAsia="Times New Roman"/>
                <w:color w:val="000000"/>
                <w:szCs w:val="18"/>
              </w:rPr>
              <w:t>.</w:t>
            </w:r>
          </w:p>
          <w:p w:rsidR="001E221A" w:rsidRPr="001E221A" w:rsidRDefault="001E221A" w:rsidP="001E221A">
            <w:pPr>
              <w:widowControl w:val="0"/>
              <w:autoSpaceDE/>
              <w:autoSpaceDN/>
              <w:ind w:left="57" w:right="57"/>
              <w:jc w:val="both"/>
              <w:rPr>
                <w:rFonts w:eastAsia="Times New Roman"/>
                <w:color w:val="000000"/>
                <w:szCs w:val="18"/>
              </w:rPr>
            </w:pPr>
            <w:r w:rsidRPr="001E221A">
              <w:rPr>
                <w:rFonts w:eastAsia="Times New Roman"/>
                <w:b/>
                <w:color w:val="000000"/>
                <w:szCs w:val="18"/>
                <w:u w:val="single"/>
              </w:rPr>
              <w:t>Вопрос № 6:</w:t>
            </w:r>
            <w:r w:rsidRPr="001E221A">
              <w:rPr>
                <w:rFonts w:eastAsia="Times New Roman"/>
                <w:color w:val="000000"/>
                <w:szCs w:val="18"/>
              </w:rPr>
              <w:t xml:space="preserve"> </w:t>
            </w:r>
          </w:p>
          <w:p w:rsidR="001E221A" w:rsidRPr="001E221A" w:rsidRDefault="001E221A" w:rsidP="001E221A">
            <w:pPr>
              <w:widowControl w:val="0"/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Times New Roman"/>
                <w:color w:val="000000"/>
                <w:szCs w:val="18"/>
              </w:rPr>
            </w:pPr>
            <w:r w:rsidRPr="001E221A">
              <w:rPr>
                <w:rFonts w:eastAsia="Times New Roman"/>
                <w:color w:val="000000"/>
                <w:szCs w:val="18"/>
              </w:rPr>
              <w:t>Об избрании членов Ревизионной комиссии Общества.</w:t>
            </w:r>
          </w:p>
          <w:p w:rsidR="002B7C98" w:rsidRPr="00D64E92" w:rsidRDefault="002B7C98" w:rsidP="00D57CDD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D57CDD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602019">
              <w:rPr>
                <w:rFonts w:eastAsia="Times New Roman"/>
                <w:b/>
                <w:color w:val="000000"/>
                <w:u w:val="single"/>
              </w:rPr>
              <w:t>5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D57CDD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57CDD">
              <w:rPr>
                <w:lang w:eastAsia="en-US"/>
              </w:rPr>
      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акционеров, и порядка ознакомления акционеров с указанной информацией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1. 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годовая бухгалтерская отчетность Общества за 2022 год, в том числе заключение аудитора о достоверности данных, содержащихся в годовой бухгалтерской отчётности Общества за 2022 год;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годовой отчет Общества за 2022 год;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заключение службы внутреннего аудита Общества по итогам 2022 года;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заключение ревизионной комиссии о достоверности данных, содержащихся в годовом отчёте Общества за 2022 год, а также по результатам проверки годовой бухгалтерской отчётности за 2022 год;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сведения о кандидатах в Совет директоров Общества;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сведения о кандидатах в Ревизионную комиссию Общества;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сведения о кандидатах в аудиторы Общества;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рекомендации Совета директоров по распределению прибыли, в том числе по размеру дивиденда по акциям Общества и порядку его выплаты, и убытков Общества по результатам 2022 года;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проекты решений годового общего собрания акционеров Общества;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•</w:t>
            </w:r>
            <w:r w:rsidRPr="001E221A">
              <w:tab/>
              <w:t>отчет о заключенных Обществом в 2022 году сделках, в совершении которых имеется заинтересованность</w:t>
            </w:r>
            <w:r>
              <w:t>.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</w:pPr>
            <w:r w:rsidRPr="001E221A">
              <w:t>2. С информацией (материалами), лица, имеющие право на участие в годовом Общем собрании акционеров Общества, могут ознакомиться с 09 июня 2023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 9, литер А.</w:t>
            </w:r>
          </w:p>
          <w:p w:rsidR="00D57CDD" w:rsidRDefault="00D57CDD" w:rsidP="00D57CDD">
            <w:pPr>
              <w:ind w:left="57" w:right="57"/>
              <w:jc w:val="both"/>
              <w:rPr>
                <w:rFonts w:eastAsia="Times New Roman"/>
                <w:b/>
                <w:color w:val="000000"/>
                <w:u w:val="single"/>
              </w:rPr>
            </w:pPr>
          </w:p>
          <w:p w:rsidR="002B7C98" w:rsidRPr="004418A7" w:rsidRDefault="002B7C98" w:rsidP="00D57CDD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602019">
              <w:rPr>
                <w:rFonts w:eastAsia="Times New Roman"/>
                <w:b/>
                <w:color w:val="000000"/>
                <w:u w:val="single"/>
              </w:rPr>
              <w:t>6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826CCB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826CCB">
              <w:rPr>
                <w:lang w:eastAsia="en-US"/>
              </w:rPr>
              <w:t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сообщения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lastRenderedPageBreak/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  <w:rPr>
                <w:b/>
                <w:bCs/>
              </w:rPr>
            </w:pPr>
            <w:r w:rsidRPr="001E221A">
              <w:rPr>
                <w:bCs/>
              </w:rPr>
              <w:t>1. Определить следующий порядок сообщения акционерам о проведении годового общего собрания акционеров Общества: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  <w:rPr>
                <w:b/>
                <w:bCs/>
              </w:rPr>
            </w:pPr>
            <w:r w:rsidRPr="001E221A">
              <w:rPr>
                <w:b/>
                <w:bCs/>
              </w:rPr>
              <w:t>Сообщение должно быть размещено на сайте Общества в сети Интернет: www.pharmsynthez.com не позднее 07</w:t>
            </w:r>
            <w:r w:rsidRPr="001E221A">
              <w:rPr>
                <w:bCs/>
              </w:rPr>
              <w:t xml:space="preserve"> </w:t>
            </w:r>
            <w:r w:rsidRPr="001E221A">
              <w:rPr>
                <w:b/>
                <w:bCs/>
              </w:rPr>
              <w:t>июня</w:t>
            </w:r>
            <w:r w:rsidRPr="001E221A">
              <w:rPr>
                <w:bCs/>
              </w:rPr>
              <w:t xml:space="preserve"> </w:t>
            </w:r>
            <w:r w:rsidRPr="001E221A">
              <w:rPr>
                <w:b/>
                <w:bCs/>
              </w:rPr>
              <w:t>2023 года.</w:t>
            </w:r>
          </w:p>
          <w:p w:rsidR="001E221A" w:rsidRPr="001E221A" w:rsidRDefault="001E221A" w:rsidP="001E221A">
            <w:pPr>
              <w:adjustRightInd w:val="0"/>
              <w:ind w:left="57" w:right="57"/>
              <w:jc w:val="both"/>
              <w:rPr>
                <w:bCs/>
              </w:rPr>
            </w:pPr>
            <w:r w:rsidRPr="001E221A">
              <w:rPr>
                <w:bCs/>
              </w:rPr>
              <w:t xml:space="preserve">2. </w:t>
            </w:r>
            <w:r w:rsidR="00602019" w:rsidRPr="00602019">
              <w:rPr>
                <w:bCs/>
              </w:rPr>
              <w:t>Утвердить форму и текст сообщения о проведении годового общего собрания акционеров Общества (Приложение № 5 к решению о созыве заседания Совета директоров от 31.05.2023</w:t>
            </w:r>
            <w:r w:rsidRPr="001E221A">
              <w:rPr>
                <w:bCs/>
              </w:rPr>
              <w:t>).</w:t>
            </w:r>
          </w:p>
          <w:p w:rsidR="002B7C98" w:rsidRPr="00D64E92" w:rsidRDefault="002B7C98" w:rsidP="00826CCB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826CCB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5572A9">
              <w:rPr>
                <w:rFonts w:eastAsia="Times New Roman"/>
                <w:b/>
                <w:color w:val="000000"/>
                <w:u w:val="single"/>
              </w:rPr>
              <w:t>7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A46226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A46226">
              <w:rPr>
                <w:lang w:eastAsia="en-US"/>
              </w:rPr>
              <w:t>Об утверждении формы и текста бюллетеней для голосования на годовом общем собрании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5572A9" w:rsidP="00A46226">
            <w:pPr>
              <w:adjustRightInd w:val="0"/>
              <w:ind w:left="57" w:right="57"/>
              <w:jc w:val="both"/>
            </w:pPr>
            <w:r w:rsidRPr="005572A9">
              <w:t>Утвердить форму и текст бюллетеней для голосования на годовом общем собрании акционеров Общества (Приложение № 6 к решению о созыве заседания Совета директоров от 31.05.2023</w:t>
            </w:r>
            <w:r w:rsidR="00A46226" w:rsidRPr="00A46226">
              <w:t>)</w:t>
            </w:r>
            <w:r w:rsidR="002B7C98" w:rsidRPr="00D64E92">
              <w:t>.</w:t>
            </w:r>
          </w:p>
          <w:p w:rsidR="00A46226" w:rsidRPr="00D64E92" w:rsidRDefault="00A46226" w:rsidP="00A46226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A46226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5572A9">
              <w:rPr>
                <w:rFonts w:eastAsia="Times New Roman"/>
                <w:b/>
                <w:color w:val="000000"/>
                <w:u w:val="single"/>
              </w:rPr>
              <w:t>8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0C5028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0C5028">
              <w:rPr>
                <w:lang w:eastAsia="en-US"/>
              </w:rPr>
              <w:t>Об утверждении проектов решений годового общего собрания акционеров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B7C98" w:rsidRDefault="005572A9" w:rsidP="000C5028">
            <w:pPr>
              <w:adjustRightInd w:val="0"/>
              <w:ind w:left="57" w:right="57"/>
              <w:jc w:val="both"/>
            </w:pPr>
            <w:r w:rsidRPr="005572A9">
              <w:t>Утвердить проекты решений годового общего собрании акционеров Общества (Приложение № 7 к решению о созыве заседания Совета директоров от 31.05.2023</w:t>
            </w:r>
            <w:r w:rsidR="002B7C98" w:rsidRPr="00D64E92">
              <w:t>).</w:t>
            </w:r>
          </w:p>
          <w:p w:rsidR="000C5028" w:rsidRPr="00D64E92" w:rsidRDefault="000C5028" w:rsidP="000C5028">
            <w:pPr>
              <w:adjustRightInd w:val="0"/>
              <w:ind w:left="57" w:right="57"/>
              <w:jc w:val="both"/>
            </w:pPr>
          </w:p>
          <w:p w:rsidR="00A226ED" w:rsidRPr="002B7BA3" w:rsidRDefault="00A226ED" w:rsidP="005B2869">
            <w:pPr>
              <w:tabs>
                <w:tab w:val="left" w:pos="0"/>
                <w:tab w:val="num" w:pos="426"/>
              </w:tabs>
              <w:suppressAutoHyphens/>
              <w:ind w:left="57" w:right="57"/>
              <w:jc w:val="both"/>
              <w:rPr>
                <w:b/>
                <w:i/>
                <w:color w:val="000000"/>
              </w:rPr>
            </w:pPr>
            <w:bookmarkStart w:id="0" w:name="_GoBack"/>
            <w:bookmarkEnd w:id="0"/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A85072">
              <w:rPr>
                <w:b/>
                <w:color w:val="000000"/>
              </w:rPr>
              <w:t>02</w:t>
            </w:r>
            <w:r w:rsidRPr="006A081C">
              <w:rPr>
                <w:b/>
                <w:color w:val="000000"/>
              </w:rPr>
              <w:t>.0</w:t>
            </w:r>
            <w:r w:rsidR="00A85072">
              <w:rPr>
                <w:b/>
                <w:color w:val="000000"/>
              </w:rPr>
              <w:t>6</w:t>
            </w:r>
            <w:r w:rsidRPr="006A081C">
              <w:rPr>
                <w:b/>
                <w:color w:val="000000"/>
              </w:rPr>
              <w:t>.202</w:t>
            </w:r>
            <w:r w:rsidR="00216DBE">
              <w:rPr>
                <w:b/>
                <w:color w:val="000000"/>
              </w:rPr>
              <w:t>3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85072" w:rsidRPr="00A85072">
              <w:rPr>
                <w:b/>
                <w:color w:val="000000"/>
              </w:rPr>
              <w:t>02.06.2023</w:t>
            </w:r>
            <w:r w:rsidR="00A85072">
              <w:rPr>
                <w:b/>
                <w:color w:val="000000"/>
              </w:rPr>
              <w:t xml:space="preserve"> </w:t>
            </w:r>
            <w:r w:rsidRPr="006A081C">
              <w:rPr>
                <w:b/>
                <w:color w:val="000000"/>
              </w:rPr>
              <w:t>б/н</w:t>
            </w:r>
            <w:r w:rsidR="00216DBE">
              <w:rPr>
                <w:b/>
                <w:color w:val="000000"/>
              </w:rPr>
              <w:t>.</w:t>
            </w:r>
            <w:r w:rsidRPr="006A081C">
              <w:rPr>
                <w:b/>
                <w:color w:val="000000"/>
              </w:rPr>
              <w:t xml:space="preserve">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 xml:space="preserve">- международный код (номер) идентификации ценных бумаг (ISIN) – </w:t>
            </w:r>
            <w:r w:rsidR="00216DBE" w:rsidRPr="00216DBE">
              <w:rPr>
                <w:color w:val="000000"/>
                <w:shd w:val="clear" w:color="auto" w:fill="FFFFFF"/>
                <w:lang w:eastAsia="en-US"/>
              </w:rPr>
              <w:t>RU000A0JR514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AF40B1">
            <w:r w:rsidRPr="002B7BA3">
              <w:t>«</w:t>
            </w:r>
            <w:r w:rsidR="00AF40B1">
              <w:t>02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F40B1" w:rsidP="00AF40B1">
            <w:r>
              <w:t>июня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216DBE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216DBE">
              <w:t>3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C5028"/>
    <w:rsid w:val="000D6D09"/>
    <w:rsid w:val="001E221A"/>
    <w:rsid w:val="00216DBE"/>
    <w:rsid w:val="00294FB2"/>
    <w:rsid w:val="002B7C98"/>
    <w:rsid w:val="003D52AE"/>
    <w:rsid w:val="004C487D"/>
    <w:rsid w:val="00501C33"/>
    <w:rsid w:val="005572A9"/>
    <w:rsid w:val="00573DB8"/>
    <w:rsid w:val="005B2869"/>
    <w:rsid w:val="005F43BD"/>
    <w:rsid w:val="00602019"/>
    <w:rsid w:val="006A081C"/>
    <w:rsid w:val="006B3022"/>
    <w:rsid w:val="00712041"/>
    <w:rsid w:val="007B1A4A"/>
    <w:rsid w:val="007F69E4"/>
    <w:rsid w:val="00815566"/>
    <w:rsid w:val="00826CCB"/>
    <w:rsid w:val="00866F2E"/>
    <w:rsid w:val="008E1B7C"/>
    <w:rsid w:val="008E2E70"/>
    <w:rsid w:val="009470D1"/>
    <w:rsid w:val="00A1052D"/>
    <w:rsid w:val="00A226ED"/>
    <w:rsid w:val="00A23E4E"/>
    <w:rsid w:val="00A46226"/>
    <w:rsid w:val="00A85072"/>
    <w:rsid w:val="00AA4302"/>
    <w:rsid w:val="00AD093F"/>
    <w:rsid w:val="00AF40B1"/>
    <w:rsid w:val="00C02930"/>
    <w:rsid w:val="00CD281F"/>
    <w:rsid w:val="00D57CDD"/>
    <w:rsid w:val="00D64E92"/>
    <w:rsid w:val="00D80761"/>
    <w:rsid w:val="00F16752"/>
    <w:rsid w:val="00F514BE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2022-03-05T15:11:00Z</dcterms:created>
  <dcterms:modified xsi:type="dcterms:W3CDTF">2023-06-02T10:28:00Z</dcterms:modified>
</cp:coreProperties>
</file>