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B0" w:rsidRPr="00E17529" w:rsidRDefault="00792EB0" w:rsidP="00792EB0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1752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Сообщение об изменении или корректировке информации, ранее опубликованной в Ленте новостей</w:t>
      </w:r>
      <w:r w:rsidRPr="00E17529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E17529">
        <w:rPr>
          <w:rFonts w:ascii="Times New Roman" w:hAnsi="Times New Roman" w:cs="Times New Roman"/>
          <w:b/>
          <w:color w:val="000000"/>
          <w:sz w:val="20"/>
          <w:szCs w:val="20"/>
        </w:rPr>
        <w:br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550"/>
      </w:tblGrid>
      <w:tr w:rsidR="00792EB0" w:rsidRPr="00E17529" w:rsidTr="00E17529">
        <w:tc>
          <w:tcPr>
            <w:tcW w:w="9667" w:type="dxa"/>
            <w:gridSpan w:val="2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Публичное </w:t>
            </w:r>
            <w:r w:rsidRPr="00E1752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акционерное общество «Фармсинтез»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ПАО «Фармсинтез»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 Место нахождения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Российская Федерация,  Ленинградская область, Всеволожский район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 ОГРН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1034700559189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 ИНН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7801075160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09669-J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702"/>
        <w:gridCol w:w="142"/>
        <w:gridCol w:w="1842"/>
      </w:tblGrid>
      <w:tr w:rsidR="00792EB0" w:rsidRPr="00792EB0" w:rsidTr="00E17529">
        <w:tc>
          <w:tcPr>
            <w:tcW w:w="9667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E17529" w:rsidTr="00E17529">
        <w:tc>
          <w:tcPr>
            <w:tcW w:w="9667" w:type="dxa"/>
            <w:gridSpan w:val="7"/>
          </w:tcPr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2.1.Настояще</w:t>
            </w:r>
            <w:bookmarkStart w:id="0" w:name="_GoBack"/>
            <w:bookmarkEnd w:id="0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е сообщение публикуется в порядке изменения (корректировки) информации, содержащейся в ранее опубликованном сообщении вследствие технической ошибки.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Ссылка на ранее опубликованное сообщение, информация в котором изменяется (корректируется): "Решения совета директоров (наблюдательного совета)" (опубликовано 24.08.2020 18:04:33) http://www.e-disclosure.ru/LentaEvent.aspx?eventid=O0C2rN3N-C0uiIPKBpZZruQ-B-B.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Полный текст </w:t>
            </w:r>
            <w:proofErr w:type="gramStart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публикуемого</w:t>
            </w:r>
            <w:proofErr w:type="gramEnd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с учетом внесенных изменений, а также краткое описание внесенных изменений: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2.2. Краткое описание изменений: п.2.2 читать в следующей редакции: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" 2.2. Содержание отдельных решений, принятых советом директоров эмитента: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Вопрос 1.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О созыве годового общего собрания акционеров Общества.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Созвать годовое общее собрание акционеров Общества.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Вопрос 2.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О форме проведения годового общего собрания акционеров Общества.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Провести годовое общее собрание акционеров Общества в форме заочного голосования.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3.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</w:t>
            </w:r>
            <w:proofErr w:type="gramStart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даты проведения годового общего собрания акционеров Общества</w:t>
            </w:r>
            <w:proofErr w:type="gramEnd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Определить дату проведения годового общего собрания акционеров Общества – 22 сентября 2020 года.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4.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Об определении даты (фиксации) списка лиц, имеющих право на участие в годовом общем собрании акционеров Общества.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Утвердить следующую дату составления (фиксации) списка лиц, имеющих право на участие в годовом общем собрании акционеров Общества: 30 августа 2020 года.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5. 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О предварительном утверждении годового отчета Общества за 2019 год.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Предварительно утвердить годовой отчет Общества за 2019 год и представить его на утверждение годовому общему собранию акционеров Общества.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6.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 заключенных Обществом в отчетном 2019 году сделках, в совершении которых имеется заинтересованность.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Утвердить отчет о заключенных Обществом в 2019 году сделках, в совершении которых имеется заинтересованность.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Вопрос 7.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О предварительном утверждении годовой бухгалтерской отчётности Общества за 2019 год, в том числе отчета о финансовых результатах Общества за 2019 год.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Рекомендовать годовому общему собранию акционеров Общества утвердить годовую бухгалтерскую отчётность Общества за 2019 год, в том числе отчет о финансовых результатах Общества за 2019 год.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8.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О рекомендациях по распределению прибыли (в том числе выплате (объявлении) дивидендов) и убытков Общества по результатам 2019 года (в том числе о рекомендациях по определению даты, на которую </w:t>
            </w:r>
            <w:r w:rsidRPr="001F1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определяется список лиц, имеющих право на получение дивидендов).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Рекомендовать годовому общему собранию акционеров не распределять прибыль, не выплачивать дивиденды по итогам 2019 года.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9.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Об определении места, времени проведения годового общего собрания акционеров Общества (даты окончания приёма бюллетеней для голосования, а также определении адреса, по которому могут быть направлены заполненные бюллетени для голосования).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1. Определить, что датой окончания приёма бюллетеней для голосования является 22 сентября 2020 г.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Определить следующие почтовые адреса, по которым могут быть направлены заполненные бюллетени для голосования: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- Российская Федерация, 197110, г. Санкт-Петербург, улица Корпусная, д. 9, литер</w:t>
            </w:r>
            <w:proofErr w:type="gramStart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, ПАО «Фармсинтез»;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- Российская Федерация, 188663, Ленинградская область, Всеволожский район, городской поселок Кузьмоловский, станция Капитолово, № 134, литер 1, ПАО «Фармсинтез».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10. 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повестки дня годового общего собрания акционеров Общества</w:t>
            </w:r>
            <w:proofErr w:type="gramEnd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Утвердить следующую повестку дня годового Общего собрания акционеров Общества: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№ 1: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годового отчета Общества за 2019 год.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№ 2: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Об утверждении годовой бухгалтерской отчетности Общества за 2019 год, в том числе отчета о финансовых результатах Общества за 2019 год.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№ 3: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О распределении прибыли (в том числе выплате (объявлении) дивидендов) и убытков Общества по результатам 2019 года.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№ 4: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Об избрании членов Совета директоров Общества.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№ 5: 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Об утвержден</w:t>
            </w:r>
            <w:proofErr w:type="gramStart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дитора Общества.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№ 6: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Об избрании членов Ревизионной комиссии Общества.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11. 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акционеров, и порядка ознакомления акционеров с указанной информацией.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1. Определить, что информацией (материалами), предоставляемой лицам, имеющим право на участие в годовом Общем собрании акционеров Общества, является: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ab/>
              <w:t>годовая бухгалтерская отчетность Общества за 2019 год, в том числе заключение аудитора о достоверности данных, содержащихся в годовой бухгалтерской отчётности Общества за 2019 год;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ab/>
              <w:t>годовой отчет Общества за 2019 год;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ab/>
              <w:t>заключение ревизионной комиссии о достоверности данных, содержащихся в годовом отчёте Общества за 2019 год, а также по результатам проверки годовой бухгалтерской отчётности за 2019 год;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кандидатах в Совет директоров Общества;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кандидатах в Ревизионную комиссию Общества;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кандидатах в аудиторы Общества;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ab/>
              <w:t>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Общества;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ab/>
              <w:t>рекомендации Совета директоров по распределению прибыли, в том числе по размеру дивиденда по акциям Общества и порядку его выплаты, и убытков Общества по результатам 2019 года;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ab/>
              <w:t>проекты решений годового общего собрания акционеров Общества;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ab/>
              <w:t>отчет о заключенных Обществом в 2019 году сделках, в совершении которых имеется заинтересованность.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2. С информацией (материалами), лица, имеющие право на участие в годовом Общем собрании акционеров Общества, могут ознакомиться со 02 сентября 2020 года до проведения годового 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д.9, литер 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Вопрос 12.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Об определении порядка сообщения акционерам Общества о проведении годового общего собрания акционеров Общества, в том числе об утверждении формы и текста сообщения.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1. Определить следующий порядок сообщения акционерам о проведении годового общего собрания акционеров Общества: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должно быть размещено на сайте Общества в сети Интернет: www.pharmsynthez.com не позднее 31 августа 2020 года.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2. Утвердить форму и текст сообщения о проведении годового общего собрания акционеров Общества.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Вопрос 13.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голосования.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1. Определить, что бюллетени для голосования должны быть направлены заказным письмом (вручены под роспись) лицам, имеющим право на участие в годовом общем собрании акционеров Общества не позднее 01 сентября 2020 года.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Определить, что заполненные бюллетени для голосования могут быть направлены по следующим адресам: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- Российская Федерация, 197110, г. Санкт-Петербург, улица Корпусная, дом 9, литер</w:t>
            </w:r>
            <w:proofErr w:type="gramStart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, ПАО «Фармсинтез»;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- Российская Федерация, 188663, Ленинградская область, Всеволожский район, городской поселок Кузьмоловский, станция Капитолово, № 134, литер 1, ПАО «Фармсинтез».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3. 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до даты окончания приема бюллетеней для проведения годового общего собрания акционеров.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14.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формы и текста бюллетеней для голосования на годовом общем собрании акционеров Общества.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Утвердить форму и текст бюллетеней для голосования на годовом общем собрании акционеров Общества.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15.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проектов решений годового общего собрания акционеров Общества</w:t>
            </w:r>
            <w:proofErr w:type="gramEnd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проекты решений годового общего </w:t>
            </w:r>
            <w:proofErr w:type="gramStart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собрании</w:t>
            </w:r>
            <w:proofErr w:type="gramEnd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акционеров Общества.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16. 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Об избрании секретаря годового общего собрания акционеров Общества.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Избрать секретарём годового общего собрания акционеров заместителя генерального директора Общества по правовым и корпоративным вопросам Лаба Елену Валерьевну (в соответствии п.14.2.2.</w:t>
            </w:r>
            <w:proofErr w:type="gramEnd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Устава об избрании секретаря Общества).</w:t>
            </w:r>
            <w:proofErr w:type="gramEnd"/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Вопрос 17.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О рассмотрении кандидата (кандидатов) для утверждения его (их) в качестве аудитора (аудиторов) Общества.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 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1. Предложить годовому общему собранию акционеров Общества утвердить в качестве аудитора для проведения аудита отчетности, проводимого в соответствии с требованиями действующего законодательства РФ, Общество с ограниченной ответственностью «КРОУ СИАРЭС РУСАУДИТ» (ООО «КРОУ РУСАУДИТ»).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2. Предложить годовому общему собранию акционеров Общества утвердить в качестве аудитора Общества для проведения аудита отчетности, проводимого в соответствии с требованиями МСФО (IAS), Общество с ограниченной ответственностью «КРОУ СИАРЭС РУСАУДИТ» (ООО «КРОУ РУСАУДИТ»).</w:t>
            </w:r>
          </w:p>
          <w:p w:rsidR="001F14C3" w:rsidRP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3. Определить максимальный размер вознаграждения аудитора для проведения аудита отчетности, проводимого в соответствии с требованиями действующего законодательства РФ, в размере РФ 885 000 (восемьсот восемьдесят пять тысяч) рублей без учета налога на добавленную стоимость.</w:t>
            </w:r>
          </w:p>
          <w:p w:rsidR="001F14C3" w:rsidRDefault="001F14C3" w:rsidP="001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4. Определить максимальный размер вознаграждения аудитора для проведения аудита отчетности, проводимого в соответствии с требованиями МСФО (IAS), в размере 1 615 000 (один миллион шестьсот пятнадцать тысяч) рублей без учета налога на добавленную стоимость</w:t>
            </w:r>
            <w:proofErr w:type="gramStart"/>
            <w:r w:rsidRPr="001F14C3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r w:rsidR="007E2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F14C3" w:rsidRDefault="001F14C3" w:rsidP="00E1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E8E" w:rsidRPr="00E17529" w:rsidRDefault="00930E8E" w:rsidP="00133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75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Полный текст </w:t>
            </w:r>
            <w:proofErr w:type="gramStart"/>
            <w:r w:rsidRPr="00E175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публикуемого</w:t>
            </w:r>
            <w:proofErr w:type="gramEnd"/>
            <w:r w:rsidRPr="00E175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сообщения с учетом внесенных изменений</w:t>
            </w:r>
          </w:p>
          <w:p w:rsidR="00E17529" w:rsidRPr="00E17529" w:rsidRDefault="00E17529" w:rsidP="00E17529">
            <w:pPr>
              <w:tabs>
                <w:tab w:val="left" w:pos="425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Сообщение о существенном факте </w:t>
            </w:r>
          </w:p>
          <w:p w:rsidR="00E17529" w:rsidRPr="00E17529" w:rsidRDefault="00E17529" w:rsidP="00E175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 проведении заседания совета директоров эмитента и его повестке дня»</w:t>
            </w:r>
          </w:p>
          <w:p w:rsidR="00E17529" w:rsidRPr="00E17529" w:rsidRDefault="00E17529" w:rsidP="00E17529">
            <w:pPr>
              <w:autoSpaceDE w:val="0"/>
              <w:autoSpaceDN w:val="0"/>
              <w:spacing w:after="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9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33"/>
              <w:gridCol w:w="5046"/>
            </w:tblGrid>
            <w:tr w:rsidR="00E17529" w:rsidRPr="00E17529" w:rsidTr="00CF07C3">
              <w:trPr>
                <w:cantSplit/>
              </w:trPr>
              <w:tc>
                <w:tcPr>
                  <w:tcW w:w="9979" w:type="dxa"/>
                  <w:gridSpan w:val="2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Общие сведения</w:t>
                  </w:r>
                </w:p>
              </w:tc>
            </w:tr>
            <w:tr w:rsidR="00E17529" w:rsidRPr="00E17529" w:rsidTr="00CF07C3">
              <w:tc>
                <w:tcPr>
                  <w:tcW w:w="4933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 Полное фирменное наименование эмитента (для некоммерческой организации – наименование)</w:t>
                  </w:r>
                </w:p>
              </w:tc>
              <w:tc>
                <w:tcPr>
                  <w:tcW w:w="5046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Публичное акционерное общество «Фармсинтез» </w:t>
                  </w: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E17529" w:rsidRPr="00E17529" w:rsidTr="00CF07C3">
              <w:tc>
                <w:tcPr>
                  <w:tcW w:w="4933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 Сокращенное фирменное наименование эмитента</w:t>
                  </w:r>
                </w:p>
              </w:tc>
              <w:tc>
                <w:tcPr>
                  <w:tcW w:w="5046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ПАО «Фармсинтез» </w:t>
                  </w: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  <w:tr w:rsidR="00E17529" w:rsidRPr="00E17529" w:rsidTr="00CF07C3">
              <w:tc>
                <w:tcPr>
                  <w:tcW w:w="4933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 Место нахождения эмитента</w:t>
                  </w:r>
                </w:p>
              </w:tc>
              <w:tc>
                <w:tcPr>
                  <w:tcW w:w="5046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Российская Федерация, Ленинградская область, Всеволожский район</w:t>
                  </w:r>
                </w:p>
              </w:tc>
            </w:tr>
            <w:tr w:rsidR="00E17529" w:rsidRPr="00E17529" w:rsidTr="00CF07C3">
              <w:tc>
                <w:tcPr>
                  <w:tcW w:w="4933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1.4. ОГРН эмитента</w:t>
                  </w:r>
                </w:p>
              </w:tc>
              <w:tc>
                <w:tcPr>
                  <w:tcW w:w="5046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1034700559189</w:t>
                  </w:r>
                </w:p>
              </w:tc>
            </w:tr>
            <w:tr w:rsidR="00E17529" w:rsidRPr="00E17529" w:rsidTr="00CF07C3">
              <w:tc>
                <w:tcPr>
                  <w:tcW w:w="4933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1.5. ИНН эмитента</w:t>
                  </w:r>
                </w:p>
              </w:tc>
              <w:tc>
                <w:tcPr>
                  <w:tcW w:w="5046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7801075160</w:t>
                  </w:r>
                </w:p>
              </w:tc>
            </w:tr>
            <w:tr w:rsidR="00E17529" w:rsidRPr="00E17529" w:rsidTr="00CF07C3">
              <w:tc>
                <w:tcPr>
                  <w:tcW w:w="4933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1.6. Уникальный код эмитента, присвоенный регистрирующим органом</w:t>
                  </w:r>
                </w:p>
              </w:tc>
              <w:tc>
                <w:tcPr>
                  <w:tcW w:w="5046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09669-J</w:t>
                  </w:r>
                </w:p>
              </w:tc>
            </w:tr>
            <w:tr w:rsidR="00E17529" w:rsidRPr="00E17529" w:rsidTr="00CF07C3">
              <w:tc>
                <w:tcPr>
                  <w:tcW w:w="4933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1.7. 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046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http://www.pharmsynthez.com/,</w:t>
                  </w:r>
                </w:p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5" w:history="1">
                    <w:r w:rsidRPr="00E17529">
                      <w:rPr>
                        <w:rStyle w:val="a3"/>
                        <w:rFonts w:ascii="Times New Roman" w:eastAsia="Times New Roman" w:hAnsi="Times New Roman" w:cs="Times New Roman"/>
                        <w:b/>
                        <w:i/>
                        <w:color w:val="auto"/>
                        <w:sz w:val="20"/>
                        <w:szCs w:val="20"/>
                        <w:lang w:eastAsia="ru-RU"/>
                      </w:rPr>
                      <w:t>http://www.e-disclosure.ru/portal/</w:t>
                    </w:r>
                  </w:hyperlink>
                </w:p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company.aspx?id</w:t>
                  </w:r>
                  <w:proofErr w:type="spellEnd"/>
                  <w:r w:rsidRPr="00E1752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=4378</w:t>
                  </w:r>
                </w:p>
              </w:tc>
            </w:tr>
          </w:tbl>
          <w:p w:rsidR="00E17529" w:rsidRPr="00E17529" w:rsidRDefault="00E17529" w:rsidP="00E1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7529" w:rsidRPr="00E17529" w:rsidRDefault="00E17529" w:rsidP="00E1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E17529" w:rsidRPr="00E17529" w:rsidTr="00E17529">
              <w:trPr>
                <w:trHeight w:val="255"/>
              </w:trPr>
              <w:tc>
                <w:tcPr>
                  <w:tcW w:w="9634" w:type="dxa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Содержание сообщения</w:t>
                  </w:r>
                </w:p>
              </w:tc>
            </w:tr>
            <w:tr w:rsidR="00E17529" w:rsidRPr="00E17529" w:rsidTr="00E17529">
              <w:trPr>
                <w:trHeight w:val="1266"/>
              </w:trPr>
              <w:tc>
                <w:tcPr>
                  <w:tcW w:w="9634" w:type="dxa"/>
                </w:tcPr>
                <w:p w:rsidR="001F14C3" w:rsidRPr="001F14C3" w:rsidRDefault="001F14C3" w:rsidP="001F14C3">
                  <w:pPr>
                    <w:autoSpaceDE w:val="0"/>
                    <w:autoSpaceDN w:val="0"/>
                    <w:spacing w:before="60" w:after="6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2.1. Кворум заседания совета директоров эмитента: </w:t>
                  </w:r>
                  <w:r w:rsidRPr="001F14C3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в заседании Совета директоров Общества приняли участие 6 из 7 избранных членов Совета директоров. Кворум для проведения заседания Совета директоров имеется. Кворум для принятия решений Советом директоров по вопросам, поставленным на голосование, с учетом полученных письменных мнений членов Совета директоров Общества, имеется.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spacing w:before="60" w:after="60" w:line="240" w:lineRule="auto"/>
                    <w:ind w:left="57" w:right="5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Результаты голосования по всем вопросам повестки дня: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«За» - 6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«Против» - 0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«Воздержались» - 0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spacing w:before="60" w:after="6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2.2. Содержание отдельных решений, принятых советом директоров эмитента: </w:t>
                  </w:r>
                </w:p>
                <w:p w:rsidR="001F14C3" w:rsidRPr="001F14C3" w:rsidRDefault="001F14C3" w:rsidP="001F14C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1.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 созыве годового общего собрания акционеров Общества.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Формулировка решения 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Созвать годовое общее собрание акционеров Общества.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1F14C3" w:rsidRPr="001F14C3" w:rsidRDefault="001F14C3" w:rsidP="001F14C3">
                  <w:pPr>
                    <w:widowControl w:val="0"/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2.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 форме проведения годового общего собрания акционеров Общества.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Формулировка решения 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Провести годовое общее собрание акционеров Общества в форме заочного голосования.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Вопрос 3.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Об определении </w:t>
                  </w:r>
                  <w:proofErr w:type="gramStart"/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даты проведения годового общего собрания акционеров Общества</w:t>
                  </w:r>
                  <w:proofErr w:type="gramEnd"/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Формулировка решения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Определить дату проведения </w:t>
                  </w: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годового общего собрания акционеров Общества</w:t>
                  </w:r>
                  <w:r w:rsidRPr="001F14C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– 22 сентября 2020 года.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Вопрос 4.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 определении даты (фиксации) списка лиц, имеющих право на участие в годовом общем собрании акционеров Общества.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Формулировка решения 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255"/>
                    <w:jc w:val="both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Утвердить следующую дату составления (фиксации) списка лиц, имеющих право на участие в годовом общем собрании акционеров Общества: </w:t>
                  </w:r>
                  <w:r w:rsidRPr="001F14C3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30 августа </w:t>
                  </w: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2020 года.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Вопрос 5.  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предварительном утверждении годового отчета Общества за 2019 год.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Формулировка решения 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Предварительно утвердить годовой отчет Общества за 2019 год и представить его на утверждение годовому общему собранию акционеров Общества.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Вопрос 6.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 утверждении отчета о заключенных Обществом в отчетном 2019 году сделках, в совершении которых имеется заинтересованность.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Формулировка решения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Утвердить отчет о заключенных Обществом в 2019 году сделках, в совершении которых имеется заинтересованность.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1F14C3" w:rsidRPr="001F14C3" w:rsidRDefault="001F14C3" w:rsidP="001F14C3">
                  <w:pPr>
                    <w:widowControl w:val="0"/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7.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предварительном утверждении годовой бухгалтерской отчётности Общества за 2019 год, в том числе отчета о финансовых результатах Общества за 2019 год.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Формулировка решения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Рекомендовать годовому общему собранию акционеров Общества утвердить годовую бухгалтерскую отчётность Общества за 2019 год, в том числе отчет о финансовых результатах Общества за 2019 год.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Вопрос 8.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рекомендациях по распределению прибыли (в том числе выплате (объявлении) дивидендов) и убытков Общества по результатам 2019 года (в том числе о рекомендациях по определению даты, на которую определяется список лиц, имеющих право на получение дивидендов).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Формулировка решения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Рекомендовать годовому общему собранию акционеров не распределять прибыль, не выплачивать дивиденды по итогам 2019 года.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Вопрос 9.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 определении места, времени проведения годового общего собрания акционеров Общества (даты окончания приёма бюллетеней для голосования, а также определении адреса, по которому могут быть направлены заполненные бюллетени для голосования).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Формулировка решения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Определить, что датой окончания приёма бюллетеней для голосования является 22 сентября 2020 г.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Определить следующие почтовые адреса, по которым могут быть направлены заполненные бюллетени для голосования: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Российская Федерация, 197110, г. Санкт-Петербург, улица Корпусная, д. 9, литер</w:t>
                  </w:r>
                  <w:proofErr w:type="gramStart"/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ПАО «Фармсинтез»;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Российская Федерация, 188663, Ленинградская область, Всеволожский район, городской поселок Кузьмоловский, станция Капитолово, № 134, литер 1, ПАО «Фармсинтез».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Вопрос 10. 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 утверждении </w:t>
                  </w:r>
                  <w:proofErr w:type="gramStart"/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повестки дня годового общего собрания акционеров Общества</w:t>
                  </w:r>
                  <w:proofErr w:type="gramEnd"/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Формулировка решения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Утвердить следующую повестку дня годового Общего собрания акционеров Общества: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u w:val="single"/>
                      <w:lang w:eastAsia="ru-RU"/>
                    </w:rPr>
                    <w:t>Вопрос № 1:</w:t>
                  </w:r>
                  <w:r w:rsidRPr="001F14C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Об утверждении годового отчета Общества за 2019 год.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u w:val="single"/>
                      <w:lang w:eastAsia="ru-RU"/>
                    </w:rPr>
                    <w:t>Вопрос № 2:</w:t>
                  </w:r>
                  <w:r w:rsidRPr="001F14C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Об утверждении годовой бухгалтерской отчетности Общества за 2019 год, в том числе отчета о финансовых результатах Общества за 2019 год.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u w:val="single"/>
                      <w:lang w:eastAsia="ru-RU"/>
                    </w:rPr>
                    <w:t>Вопрос № 3:</w:t>
                  </w:r>
                  <w:r w:rsidRPr="001F14C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О распределении прибыли (в том числе выплате (объявлении) дивидендов) и убытков Общества по результатам 2019 года.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u w:val="single"/>
                      <w:lang w:eastAsia="ru-RU"/>
                    </w:rPr>
                    <w:t>Вопрос № 4:</w:t>
                  </w:r>
                  <w:r w:rsidRPr="001F14C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Об избрании членов Совета директоров Общества.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u w:val="single"/>
                      <w:lang w:eastAsia="ru-RU"/>
                    </w:rPr>
                    <w:t>Вопрос № 5:</w:t>
                  </w:r>
                  <w:r w:rsidRPr="001F14C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Об утвержден</w:t>
                  </w:r>
                  <w:proofErr w:type="gramStart"/>
                  <w:r w:rsidRPr="001F14C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ии ау</w:t>
                  </w:r>
                  <w:proofErr w:type="gramEnd"/>
                  <w:r w:rsidRPr="001F14C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дитора Общества.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u w:val="single"/>
                      <w:lang w:eastAsia="ru-RU"/>
                    </w:rPr>
                    <w:t>Вопрос № 6:</w:t>
                  </w:r>
                  <w:r w:rsidRPr="001F14C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Об избрании членов Ревизионной комиссии Общества.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Вопрос 11. 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акционеров, и порядка ознакомления акционеров с указанной информацией.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Формулировка решения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Определить, что информацией (материалами), предоставляемой лицам, имеющим право на участие в годовом Общем собрании акционеров Общества, является: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•</w:t>
                  </w: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годовая бухгалтерская отчетность Общества за 2019 год, в том числе заключение аудитора о достоверности данных, содержащихся в годовой бухгалтерской отчётности Общества за 2019 год;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•</w:t>
                  </w: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годовой отчет Общества за 2019 год;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•</w:t>
                  </w: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заключение ревизионной комиссии о достоверности данных, содержащихся в годовом отчёте Общества за 2019 год, а также по результатам проверки годовой бухгалтерской отчётности за 2019 год;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•</w:t>
                  </w: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сведения о кандидатах в Совет директоров Общества;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•</w:t>
                  </w: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сведения о кандидатах в Ревизионную комиссию Общества;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•</w:t>
                  </w: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сведения о кандидатах в аудиторы Общества;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•</w:t>
                  </w: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Общества;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•</w:t>
                  </w: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рекомендации Совета директоров по распределению прибыли, в том числе по размеру дивиденда по акциям Общества и порядку его выплаты, и убытков Общества по результатам 2019 года;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•</w:t>
                  </w: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проекты решений годового общего собрания акционеров Общества;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•</w:t>
                  </w: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отчет о заключенных Обществом в 2019 году сделках, в совершении которых имеется заинтересованность.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 С информацией (материалами), лица, имеющие право на участие в годовом Общем собрании акционеров Общества, могут ознакомиться со 02 сентября 2020 года до проведения годового 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д.9, литер 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12.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 определении порядка сообщения акционерам Общества о проведении годового общего собрания акционеров Общества, в том числе об утверждении формы и текста сообщения.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Формулировка решения 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1. Определить следующий порядок сообщения акционерам о проведении годового общего собрания </w:t>
                  </w: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акционеров Общества: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Сообщение должно быть размещено на сайте Общества в сети Интернет: www.pharmsynthez.com не позднее 31 августа 2020 года.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 Утвердить форму и текст сообщения о проведении годового общего собрания акционеров Общества.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13.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голосования.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Формулировка решения 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 Определить, что бюллетени для голосования должны быть направлены заказным письмом (вручены под роспись) лицам, имеющим право на участие в годовом общем собрании акционеров Общества не позднее 01 сентября 2020 года.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2. Определить, что заполненные бюллетени для голосования могут быть направлены по следующим адресам: 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- Российская Федерация, 197110, г. Санкт-Петербург, улица Корпусная, дом 9, литер</w:t>
                  </w:r>
                  <w:proofErr w:type="gramStart"/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, ПАО «Фармсинтез»;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- Российская Федерация, 188663, Ленинградская область, Всеволожский район, городской поселок Кузьмоловский, станция Капитолово, № 134, литер 1, ПАО «Фармсинтез».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 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до даты окончания приема бюллетеней для проведения годового общего собрания акционеров.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Вопрос 14.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Об утверждении формы и текста бюллетеней для голосования на годовом общем собрании акционеров Общества.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Формулировка решения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Утвердить форму и текст бюллетеней для голосования на годовом общем собрании акционеров Общества.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Вопрос 15.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Об утверждении </w:t>
                  </w:r>
                  <w:proofErr w:type="gramStart"/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проектов решений годового общего собрания акционеров Общества</w:t>
                  </w:r>
                  <w:proofErr w:type="gramEnd"/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Формулировка решения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Утвердить проекты решений годового общего </w:t>
                  </w:r>
                  <w:proofErr w:type="gramStart"/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собрании</w:t>
                  </w:r>
                  <w:proofErr w:type="gramEnd"/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акционеров Общества.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Вопрос 16. 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 избрании секретаря годового общего собрания акционеров Общества.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Формулировка решения 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proofErr w:type="gramStart"/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Избрать секретарём годового общего собрания акционеров заместителя генерального директора Общества по правовым и корпоративным вопросам Лаба Елену Валерьевну (в соответствии п.14.2.2.</w:t>
                  </w:r>
                  <w:proofErr w:type="gramEnd"/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Устава об избрании секретаря Общества).</w:t>
                  </w:r>
                  <w:proofErr w:type="gramEnd"/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1F14C3" w:rsidRPr="001F14C3" w:rsidRDefault="001F14C3" w:rsidP="001F14C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7" w:right="255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 xml:space="preserve">Вопрос 17. </w:t>
                  </w:r>
                </w:p>
                <w:p w:rsidR="001F14C3" w:rsidRPr="001F14C3" w:rsidRDefault="001F14C3" w:rsidP="001F14C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7" w:right="255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 рассмотрении кандидата (кандидатов) для утверждения его (их) в качестве аудитора (аудиторов) Общества.</w:t>
                  </w:r>
                </w:p>
                <w:p w:rsidR="001F14C3" w:rsidRPr="001F14C3" w:rsidRDefault="001F14C3" w:rsidP="001F14C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7" w:right="255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Формулировка решения </w:t>
                  </w:r>
                </w:p>
                <w:p w:rsidR="001F14C3" w:rsidRPr="001F14C3" w:rsidRDefault="001F14C3" w:rsidP="001F14C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7" w:right="255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1. Предложить годовому общему собранию акционеров Общества утвердить в качестве аудитора для проведения аудита отчетности, проводимого в соответствии с требованиями действующего законодательства РФ, Общество с ограниченной ответственностью «КРОУ СИАРЭС РУСАУДИТ» (ООО «КРОУ РУСАУДИТ»).</w:t>
                  </w:r>
                </w:p>
                <w:p w:rsidR="001F14C3" w:rsidRPr="001F14C3" w:rsidRDefault="001F14C3" w:rsidP="001F14C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7" w:right="255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2. Предложить годовому общему собранию акционеров Общества утвердить в качестве аудитора Общества для проведения аудита отчетности, проводимого в соответствии с требованиями МСФО (IAS), Общество с ограниченной ответственностью «КРОУ СИАРЭС РУСАУДИТ» (ООО «КРОУ РУСАУДИТ»).</w:t>
                  </w:r>
                </w:p>
                <w:p w:rsidR="001F14C3" w:rsidRPr="001F14C3" w:rsidRDefault="001F14C3" w:rsidP="001F14C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7" w:right="255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3. Определить максимальный размер вознаграждения аудитора для проведения аудита отчетности, проводимого в соответствии с требованиями действующего законодательства РФ, в размере РФ 885 000 (восемьсот восемьдесят пять тысяч) рублей без учета налога на добавленную стоимость.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4. Определить максимальный размер вознаграждения аудитора для проведения аудита отчетности, проводимого в соответствии с требованиями МСФО (IAS), в размере 1 615 000 (один миллион шестьсот пятнадцать тысяч) рублей без учета налога на добавленную стоимость.</w:t>
                  </w:r>
                </w:p>
                <w:p w:rsidR="001F14C3" w:rsidRPr="001F14C3" w:rsidRDefault="001F14C3" w:rsidP="001F14C3">
                  <w:pPr>
                    <w:spacing w:after="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1F14C3" w:rsidRPr="001F14C3" w:rsidRDefault="001F14C3" w:rsidP="001F14C3">
                  <w:pPr>
                    <w:tabs>
                      <w:tab w:val="left" w:pos="0"/>
                      <w:tab w:val="num" w:pos="426"/>
                    </w:tabs>
                    <w:suppressAutoHyphens/>
                    <w:autoSpaceDE w:val="0"/>
                    <w:autoSpaceDN w:val="0"/>
                    <w:spacing w:before="60" w:after="6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2.3. Дата проведения заседания совета директоров эмитента, на котором приняты соответствующие решения: </w:t>
                  </w:r>
                  <w:r w:rsidRPr="001F14C3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21.08.2020.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spacing w:before="60" w:after="60" w:line="240" w:lineRule="auto"/>
                    <w:ind w:left="57" w:right="255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      </w:r>
                  <w:r w:rsidRPr="001F14C3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24.08.2020; б/</w:t>
                  </w:r>
                  <w:proofErr w:type="gramStart"/>
                  <w:r w:rsidRPr="001F14C3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Pr="001F14C3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1F14C3" w:rsidRPr="001F14C3" w:rsidRDefault="001F14C3" w:rsidP="001F14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5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2.5. </w:t>
                  </w: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вид, категория (тип), серия и иные идентификационные признаки ценных бумаг эмитента, в отношении </w:t>
                  </w:r>
                  <w:r w:rsidRPr="001F14C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которых устанавливается дата, на которую определяются лица, имеющие право на осуществление по ним прав:</w:t>
                  </w:r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акции обыкновенные именные бездокументарные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2"/>
                    <w:gridCol w:w="5670"/>
                  </w:tblGrid>
                  <w:tr w:rsidR="001F14C3" w:rsidRPr="001F14C3" w:rsidTr="00777FD8">
                    <w:tc>
                      <w:tcPr>
                        <w:tcW w:w="4372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1F14C3" w:rsidRPr="001F14C3" w:rsidRDefault="001F14C3" w:rsidP="001F1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F14C3">
                          <w:rPr>
                            <w:rFonts w:ascii="Times New Roman" w:eastAsia="Times New Roman" w:hAnsi="Times New Roman" w:cs="Times New Roman"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1F14C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doub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  <w:hideMark/>
                      </w:tcPr>
                      <w:p w:rsidR="001F14C3" w:rsidRPr="001F14C3" w:rsidRDefault="001F14C3" w:rsidP="001F1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F14C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Государственный регистрационный номер выпуска</w:t>
                        </w:r>
                      </w:p>
                    </w:tc>
                  </w:tr>
                  <w:tr w:rsidR="001F14C3" w:rsidRPr="001F14C3" w:rsidTr="00777FD8">
                    <w:tc>
                      <w:tcPr>
                        <w:tcW w:w="4372" w:type="dxa"/>
                        <w:tcBorders>
                          <w:top w:val="sing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1F14C3" w:rsidRPr="001F14C3" w:rsidRDefault="001F14C3" w:rsidP="001F1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F14C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09.08.2004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  <w:hideMark/>
                      </w:tcPr>
                      <w:p w:rsidR="001F14C3" w:rsidRPr="001F14C3" w:rsidRDefault="001F14C3" w:rsidP="001F14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F14C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1-02-09669-J</w:t>
                        </w:r>
                      </w:p>
                    </w:tc>
                  </w:tr>
                </w:tbl>
                <w:p w:rsidR="00E17529" w:rsidRPr="00E17529" w:rsidRDefault="001F14C3" w:rsidP="00E175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1F14C3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- международный код (номер) идентификации ценных бумаг (ISIN) – </w:t>
                  </w:r>
                  <w:r w:rsidRPr="001F14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RU000A0JWDP1</w:t>
                  </w:r>
                </w:p>
              </w:tc>
            </w:tr>
          </w:tbl>
          <w:p w:rsidR="00E17529" w:rsidRPr="00E17529" w:rsidRDefault="00E17529" w:rsidP="00E1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98"/>
              <w:gridCol w:w="397"/>
              <w:gridCol w:w="255"/>
              <w:gridCol w:w="1474"/>
              <w:gridCol w:w="397"/>
              <w:gridCol w:w="369"/>
              <w:gridCol w:w="539"/>
              <w:gridCol w:w="1701"/>
              <w:gridCol w:w="907"/>
              <w:gridCol w:w="2552"/>
              <w:gridCol w:w="113"/>
            </w:tblGrid>
            <w:tr w:rsidR="00E17529" w:rsidRPr="00E17529" w:rsidTr="00CF07C3">
              <w:tc>
                <w:tcPr>
                  <w:tcW w:w="997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Подпись</w:t>
                  </w:r>
                </w:p>
              </w:tc>
            </w:tr>
            <w:tr w:rsidR="00E17529" w:rsidRPr="00E17529" w:rsidTr="00CF07C3">
              <w:tc>
                <w:tcPr>
                  <w:tcW w:w="47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 Генеральный директор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Е.</w:t>
                  </w: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А</w:t>
                  </w: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Прилежаев</w:t>
                  </w:r>
                </w:p>
              </w:tc>
              <w:tc>
                <w:tcPr>
                  <w:tcW w:w="1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7529" w:rsidRPr="00E17529" w:rsidTr="00CF07C3">
              <w:tc>
                <w:tcPr>
                  <w:tcW w:w="4706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7529" w:rsidRPr="00E17529" w:rsidTr="00CF07C3">
              <w:tc>
                <w:tcPr>
                  <w:tcW w:w="10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before="240"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3.2. Дата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17529" w:rsidRPr="00E17529" w:rsidRDefault="001F14C3" w:rsidP="001F14C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”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17529" w:rsidRPr="00E17529" w:rsidRDefault="001F14C3" w:rsidP="001F14C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августа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5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357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7529" w:rsidRPr="00E17529" w:rsidTr="00CF07C3">
              <w:tc>
                <w:tcPr>
                  <w:tcW w:w="9979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529" w:rsidRPr="00E17529" w:rsidRDefault="00E17529" w:rsidP="00E175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17529" w:rsidRPr="00E17529" w:rsidRDefault="00E17529" w:rsidP="00E175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D2F" w:rsidRPr="00E17529" w:rsidRDefault="00093D2F" w:rsidP="00E17529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92EB0" w:rsidRPr="00E17529" w:rsidTr="00E17529">
        <w:tc>
          <w:tcPr>
            <w:tcW w:w="9667" w:type="dxa"/>
            <w:gridSpan w:val="7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 Подпись</w:t>
            </w:r>
          </w:p>
        </w:tc>
      </w:tr>
      <w:tr w:rsidR="00792EB0" w:rsidRPr="00E17529" w:rsidTr="00E1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E17529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 Генеральный директор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E17529" w:rsidRDefault="00792EB0" w:rsidP="000A1503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E17529" w:rsidRDefault="00E17529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E17529" w:rsidRDefault="00E17529" w:rsidP="00E17529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.А. Прилежаев</w:t>
            </w:r>
          </w:p>
        </w:tc>
      </w:tr>
      <w:tr w:rsidR="00792EB0" w:rsidRPr="00E17529" w:rsidTr="00E1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E17529" w:rsidRDefault="00792EB0" w:rsidP="001F14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1F14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E17529" w:rsidRDefault="001F14C3" w:rsidP="001F14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сентября</w:t>
            </w:r>
          </w:p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E17529" w:rsidRDefault="00792EB0" w:rsidP="000A1503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="000A1503"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92EB0" w:rsidRPr="00E17529" w:rsidTr="00E17529">
        <w:trPr>
          <w:trHeight w:val="80"/>
        </w:trPr>
        <w:tc>
          <w:tcPr>
            <w:tcW w:w="9667" w:type="dxa"/>
            <w:gridSpan w:val="7"/>
            <w:tcBorders>
              <w:top w:val="nil"/>
            </w:tcBorders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46B65" w:rsidRDefault="00792EB0">
      <w:r>
        <w:rPr>
          <w:rFonts w:ascii="Arial" w:hAnsi="Arial" w:cs="Arial"/>
          <w:color w:val="000000"/>
          <w:sz w:val="18"/>
          <w:szCs w:val="18"/>
        </w:rPr>
        <w:br/>
      </w:r>
    </w:p>
    <w:sectPr w:rsidR="00446B65" w:rsidSect="00611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4"/>
    <w:rsid w:val="00042C38"/>
    <w:rsid w:val="000838AD"/>
    <w:rsid w:val="00093D2F"/>
    <w:rsid w:val="000A1503"/>
    <w:rsid w:val="0013325C"/>
    <w:rsid w:val="00144D13"/>
    <w:rsid w:val="001F14C3"/>
    <w:rsid w:val="00331A33"/>
    <w:rsid w:val="00384E51"/>
    <w:rsid w:val="003851C8"/>
    <w:rsid w:val="00446B65"/>
    <w:rsid w:val="00611875"/>
    <w:rsid w:val="00750972"/>
    <w:rsid w:val="00792EB0"/>
    <w:rsid w:val="007E239E"/>
    <w:rsid w:val="00852614"/>
    <w:rsid w:val="00930E8E"/>
    <w:rsid w:val="00BC0E1D"/>
    <w:rsid w:val="00C5409A"/>
    <w:rsid w:val="00D54D1C"/>
    <w:rsid w:val="00E17529"/>
    <w:rsid w:val="00E21CB2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332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332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pharmsynthez</cp:lastModifiedBy>
  <cp:revision>4</cp:revision>
  <cp:lastPrinted>2020-09-01T14:08:00Z</cp:lastPrinted>
  <dcterms:created xsi:type="dcterms:W3CDTF">2020-09-01T13:58:00Z</dcterms:created>
  <dcterms:modified xsi:type="dcterms:W3CDTF">2020-09-01T14:11:00Z</dcterms:modified>
</cp:coreProperties>
</file>