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3B" w:rsidRPr="00FF603B" w:rsidRDefault="00FF603B" w:rsidP="00FF603B">
      <w:r>
        <w:t>ПАО «Фармсинтез»</w:t>
      </w:r>
    </w:p>
    <w:p w:rsidR="00FF603B" w:rsidRDefault="00FF603B" w:rsidP="00FF603B">
      <w:r>
        <w:t>ИНН 7801075160</w:t>
      </w:r>
    </w:p>
    <w:p w:rsidR="00FF603B" w:rsidRDefault="00FF603B" w:rsidP="00FF603B">
      <w:r>
        <w:t>КПП 470301001</w:t>
      </w:r>
    </w:p>
    <w:p w:rsidR="00FF603B" w:rsidRDefault="00FF603B" w:rsidP="00FF603B">
      <w:r>
        <w:t>ОГРН 1034700559189</w:t>
      </w:r>
    </w:p>
    <w:p w:rsidR="00FF603B" w:rsidRDefault="00FF603B" w:rsidP="00FF603B">
      <w:r>
        <w:t>Р/</w:t>
      </w:r>
      <w:proofErr w:type="spellStart"/>
      <w:r>
        <w:t>сч</w:t>
      </w:r>
      <w:proofErr w:type="spellEnd"/>
      <w:r>
        <w:t xml:space="preserve">. № 40702810500000001040 в </w:t>
      </w:r>
      <w:r w:rsidR="003C0EE6">
        <w:t>П</w:t>
      </w:r>
      <w:bookmarkStart w:id="0" w:name="_GoBack"/>
      <w:bookmarkEnd w:id="0"/>
      <w:r>
        <w:t>АО «СЭБ Банк»</w:t>
      </w:r>
    </w:p>
    <w:p w:rsidR="00FF603B" w:rsidRDefault="00FF603B" w:rsidP="00FF603B">
      <w:r>
        <w:t>К/</w:t>
      </w:r>
      <w:proofErr w:type="spellStart"/>
      <w:r>
        <w:t>сч</w:t>
      </w:r>
      <w:proofErr w:type="spellEnd"/>
      <w:r>
        <w:t>. № 30101810500000000747</w:t>
      </w:r>
    </w:p>
    <w:p w:rsidR="00FF603B" w:rsidRDefault="00FF603B" w:rsidP="00FF603B">
      <w:r>
        <w:t>БИК 044030747</w:t>
      </w:r>
    </w:p>
    <w:p w:rsidR="00FF603B" w:rsidRDefault="00FF603B" w:rsidP="00FF603B"/>
    <w:p w:rsidR="00FF603B" w:rsidRDefault="00FF603B" w:rsidP="00FF603B">
      <w:r>
        <w:t>Наименование платежа: Плата за выдачу копий документов.</w:t>
      </w:r>
    </w:p>
    <w:p w:rsidR="004F2247" w:rsidRDefault="00FF603B" w:rsidP="00FF603B">
      <w:r>
        <w:t>Размер оплаты за изготовление, по требованию владельцев ценных бумаг ПАО "Фармсинтез" и иных заинтересованных лиц, копий документов обязательное раскрытие которых предусмотрено действующим законодательством (в том числе копий каждого сообщения о существенном факте, публикуемого эмитентом, зарегистрированных решения о выпуске (дополнительном выпуске) ценных бумаг, проспекта ценных бумаг и изменений и/или дополнений к ним, отчета об итогах выпуска (дополнительного выпуска) ценных бумаг, уведомления об итогах выпуска (дополнительного выпуска) ценных бумаг, ежеквартального отчета) составляет 5 (пять) рублей (без учета НДС) за каждую страницу документа (черно-белое тиражирование формата А4).</w:t>
      </w:r>
    </w:p>
    <w:sectPr w:rsidR="004F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3B"/>
    <w:rsid w:val="001B1225"/>
    <w:rsid w:val="003C0EE6"/>
    <w:rsid w:val="00401999"/>
    <w:rsid w:val="004F2247"/>
    <w:rsid w:val="00975A0F"/>
    <w:rsid w:val="00AC750B"/>
    <w:rsid w:val="00B4616E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B6EA-3EC2-41AA-9641-63C480E3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999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401999"/>
    <w:pPr>
      <w:keepNext/>
      <w:keepLines/>
      <w:pBdr>
        <w:bottom w:val="single" w:sz="4" w:space="2" w:color="802528"/>
      </w:pBdr>
      <w:spacing w:before="360" w:after="120" w:line="240" w:lineRule="auto"/>
      <w:outlineLvl w:val="0"/>
    </w:pPr>
    <w:rPr>
      <w:rFonts w:ascii="Calibri Light" w:hAnsi="Calibri Light"/>
      <w:color w:val="0090AC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999"/>
    <w:pPr>
      <w:keepNext/>
      <w:keepLines/>
      <w:spacing w:before="120" w:after="0" w:line="240" w:lineRule="auto"/>
      <w:outlineLvl w:val="1"/>
    </w:pPr>
    <w:rPr>
      <w:rFonts w:ascii="Calibri Light" w:hAnsi="Calibri Light"/>
      <w:color w:val="802528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999"/>
    <w:pPr>
      <w:keepNext/>
      <w:keepLines/>
      <w:spacing w:before="80" w:after="0" w:line="240" w:lineRule="auto"/>
      <w:outlineLvl w:val="2"/>
    </w:pPr>
    <w:rPr>
      <w:rFonts w:ascii="Calibri Light" w:hAnsi="Calibri Light"/>
      <w:color w:val="5F1B1D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999"/>
    <w:pPr>
      <w:keepNext/>
      <w:keepLines/>
      <w:spacing w:before="80" w:after="0" w:line="240" w:lineRule="auto"/>
      <w:outlineLvl w:val="3"/>
    </w:pPr>
    <w:rPr>
      <w:rFonts w:ascii="Calibri Light" w:hAnsi="Calibri Light"/>
      <w:i/>
      <w:iCs/>
      <w:color w:val="401214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999"/>
    <w:pPr>
      <w:keepNext/>
      <w:keepLines/>
      <w:spacing w:before="80" w:after="0" w:line="240" w:lineRule="auto"/>
      <w:outlineLvl w:val="4"/>
    </w:pPr>
    <w:rPr>
      <w:rFonts w:ascii="Calibri Light" w:hAnsi="Calibri Light"/>
      <w:color w:val="5F1B1D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999"/>
    <w:pPr>
      <w:keepNext/>
      <w:keepLines/>
      <w:spacing w:before="80" w:after="0" w:line="240" w:lineRule="auto"/>
      <w:outlineLvl w:val="5"/>
    </w:pPr>
    <w:rPr>
      <w:rFonts w:ascii="Calibri Light" w:hAnsi="Calibri Light"/>
      <w:i/>
      <w:iCs/>
      <w:color w:val="401214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999"/>
    <w:pPr>
      <w:keepNext/>
      <w:keepLines/>
      <w:spacing w:before="80" w:after="0" w:line="240" w:lineRule="auto"/>
      <w:outlineLvl w:val="6"/>
    </w:pPr>
    <w:rPr>
      <w:rFonts w:ascii="Calibri Light" w:hAnsi="Calibri Light"/>
      <w:b/>
      <w:bCs/>
      <w:color w:val="40121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999"/>
    <w:pPr>
      <w:keepNext/>
      <w:keepLines/>
      <w:spacing w:before="80" w:after="0" w:line="240" w:lineRule="auto"/>
      <w:outlineLvl w:val="7"/>
    </w:pPr>
    <w:rPr>
      <w:rFonts w:ascii="Calibri Light" w:hAnsi="Calibri Light"/>
      <w:color w:val="401214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999"/>
    <w:pPr>
      <w:keepNext/>
      <w:keepLines/>
      <w:spacing w:before="80" w:after="0" w:line="240" w:lineRule="auto"/>
      <w:outlineLvl w:val="8"/>
    </w:pPr>
    <w:rPr>
      <w:rFonts w:ascii="Calibri Light" w:hAnsi="Calibri Light"/>
      <w:i/>
      <w:iCs/>
      <w:color w:val="40121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1999"/>
    <w:rPr>
      <w:rFonts w:ascii="Calibri Light" w:hAnsi="Calibri Light"/>
      <w:color w:val="0090AC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401999"/>
    <w:rPr>
      <w:rFonts w:ascii="Calibri Light" w:hAnsi="Calibri Light"/>
      <w:color w:val="802528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401999"/>
    <w:rPr>
      <w:rFonts w:ascii="Calibri Light" w:hAnsi="Calibri Light"/>
      <w:color w:val="5F1B1D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401999"/>
    <w:rPr>
      <w:rFonts w:ascii="Calibri Light" w:hAnsi="Calibri Light"/>
      <w:i/>
      <w:iCs/>
      <w:color w:val="401214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01999"/>
    <w:rPr>
      <w:rFonts w:ascii="Calibri Light" w:hAnsi="Calibri Light"/>
      <w:color w:val="5F1B1D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01999"/>
    <w:rPr>
      <w:rFonts w:ascii="Calibri Light" w:hAnsi="Calibri Light"/>
      <w:i/>
      <w:iCs/>
      <w:color w:val="401214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401999"/>
    <w:rPr>
      <w:rFonts w:ascii="Calibri Light" w:hAnsi="Calibri Light"/>
      <w:b/>
      <w:bCs/>
      <w:color w:val="401214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401999"/>
    <w:rPr>
      <w:rFonts w:ascii="Calibri Light" w:hAnsi="Calibri Light"/>
      <w:color w:val="401214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401999"/>
    <w:rPr>
      <w:rFonts w:ascii="Calibri Light" w:hAnsi="Calibri Light"/>
      <w:i/>
      <w:iCs/>
      <w:color w:val="401214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01999"/>
    <w:pPr>
      <w:spacing w:line="240" w:lineRule="auto"/>
    </w:pPr>
    <w:rPr>
      <w:b/>
      <w:bCs/>
      <w:color w:val="00B2D4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1999"/>
    <w:pPr>
      <w:spacing w:after="0" w:line="240" w:lineRule="auto"/>
      <w:contextualSpacing/>
    </w:pPr>
    <w:rPr>
      <w:rFonts w:ascii="Calibri Light" w:hAnsi="Calibri Light"/>
      <w:color w:val="0090AC"/>
      <w:sz w:val="96"/>
      <w:szCs w:val="96"/>
    </w:rPr>
  </w:style>
  <w:style w:type="character" w:customStyle="1" w:styleId="a5">
    <w:name w:val="Название Знак"/>
    <w:link w:val="a4"/>
    <w:uiPriority w:val="10"/>
    <w:rsid w:val="00401999"/>
    <w:rPr>
      <w:rFonts w:ascii="Calibri Light" w:hAnsi="Calibri Light"/>
      <w:color w:val="0090AC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01999"/>
    <w:pPr>
      <w:numPr>
        <w:ilvl w:val="1"/>
      </w:numPr>
      <w:spacing w:after="240"/>
    </w:pPr>
    <w:rPr>
      <w:caps/>
      <w:color w:val="00B2D4"/>
      <w:spacing w:val="20"/>
      <w:sz w:val="28"/>
      <w:szCs w:val="28"/>
    </w:rPr>
  </w:style>
  <w:style w:type="character" w:customStyle="1" w:styleId="a7">
    <w:name w:val="Подзаголовок Знак"/>
    <w:link w:val="a6"/>
    <w:uiPriority w:val="11"/>
    <w:rsid w:val="00401999"/>
    <w:rPr>
      <w:caps/>
      <w:color w:val="00B2D4"/>
      <w:spacing w:val="20"/>
      <w:sz w:val="28"/>
      <w:szCs w:val="28"/>
    </w:rPr>
  </w:style>
  <w:style w:type="character" w:styleId="a8">
    <w:name w:val="Strong"/>
    <w:uiPriority w:val="22"/>
    <w:qFormat/>
    <w:rsid w:val="00401999"/>
    <w:rPr>
      <w:b/>
      <w:bCs/>
    </w:rPr>
  </w:style>
  <w:style w:type="character" w:styleId="a9">
    <w:name w:val="Emphasis"/>
    <w:uiPriority w:val="20"/>
    <w:qFormat/>
    <w:rsid w:val="00401999"/>
    <w:rPr>
      <w:i/>
      <w:iCs/>
      <w:color w:val="005F71"/>
    </w:rPr>
  </w:style>
  <w:style w:type="paragraph" w:styleId="aa">
    <w:name w:val="No Spacing"/>
    <w:uiPriority w:val="1"/>
    <w:qFormat/>
    <w:rsid w:val="00401999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401999"/>
    <w:pPr>
      <w:spacing w:before="160"/>
      <w:ind w:left="720" w:right="720"/>
      <w:jc w:val="center"/>
    </w:pPr>
    <w:rPr>
      <w:rFonts w:ascii="Calibri Light" w:hAnsi="Calibri Light"/>
      <w:color w:val="005F71"/>
      <w:sz w:val="24"/>
      <w:szCs w:val="24"/>
    </w:rPr>
  </w:style>
  <w:style w:type="character" w:customStyle="1" w:styleId="22">
    <w:name w:val="Цитата 2 Знак"/>
    <w:link w:val="21"/>
    <w:uiPriority w:val="29"/>
    <w:rsid w:val="00401999"/>
    <w:rPr>
      <w:rFonts w:ascii="Calibri Light" w:hAnsi="Calibri Light"/>
      <w:color w:val="005F7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1999"/>
    <w:pPr>
      <w:pBdr>
        <w:top w:val="single" w:sz="24" w:space="4" w:color="802528"/>
      </w:pBdr>
      <w:spacing w:before="240" w:after="240" w:line="240" w:lineRule="auto"/>
      <w:ind w:left="936" w:right="936"/>
      <w:jc w:val="center"/>
    </w:pPr>
    <w:rPr>
      <w:rFonts w:ascii="Calibri Light" w:hAnsi="Calibri Light"/>
      <w:sz w:val="24"/>
      <w:szCs w:val="24"/>
    </w:rPr>
  </w:style>
  <w:style w:type="character" w:customStyle="1" w:styleId="ac">
    <w:name w:val="Выделенная цитата Знак"/>
    <w:link w:val="ab"/>
    <w:uiPriority w:val="30"/>
    <w:rsid w:val="00401999"/>
    <w:rPr>
      <w:rFonts w:ascii="Calibri Light" w:hAnsi="Calibri Light"/>
      <w:sz w:val="24"/>
      <w:szCs w:val="24"/>
    </w:rPr>
  </w:style>
  <w:style w:type="character" w:styleId="ad">
    <w:name w:val="Subtle Emphasis"/>
    <w:uiPriority w:val="19"/>
    <w:qFormat/>
    <w:rsid w:val="00401999"/>
    <w:rPr>
      <w:i/>
      <w:iCs/>
      <w:color w:val="00D2FB"/>
    </w:rPr>
  </w:style>
  <w:style w:type="character" w:styleId="ae">
    <w:name w:val="Intense Emphasis"/>
    <w:uiPriority w:val="21"/>
    <w:qFormat/>
    <w:rsid w:val="00401999"/>
    <w:rPr>
      <w:b/>
      <w:bCs/>
      <w:i/>
      <w:iCs/>
      <w:caps w:val="0"/>
      <w:smallCaps w:val="0"/>
      <w:strike w:val="0"/>
      <w:dstrike w:val="0"/>
      <w:color w:val="802528"/>
    </w:rPr>
  </w:style>
  <w:style w:type="character" w:styleId="af">
    <w:name w:val="Subtle Reference"/>
    <w:uiPriority w:val="31"/>
    <w:qFormat/>
    <w:rsid w:val="00401999"/>
    <w:rPr>
      <w:caps w:val="0"/>
      <w:smallCaps/>
      <w:color w:val="00B2D4"/>
      <w:spacing w:val="0"/>
      <w:u w:val="single" w:color="37DEFF"/>
    </w:rPr>
  </w:style>
  <w:style w:type="character" w:styleId="af0">
    <w:name w:val="Intense Reference"/>
    <w:uiPriority w:val="32"/>
    <w:qFormat/>
    <w:rsid w:val="00401999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uiPriority w:val="33"/>
    <w:qFormat/>
    <w:rsid w:val="00401999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019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2016-04-13T06:14:00Z</dcterms:created>
  <dcterms:modified xsi:type="dcterms:W3CDTF">2016-04-13T06:14:00Z</dcterms:modified>
</cp:coreProperties>
</file>