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27DAD" w14:textId="77777777" w:rsidR="00216645" w:rsidRPr="00BB1821" w:rsidRDefault="00216645" w:rsidP="00216645">
      <w:pPr>
        <w:ind w:firstLine="540"/>
        <w:jc w:val="center"/>
        <w:rPr>
          <w:b/>
          <w:sz w:val="24"/>
          <w:szCs w:val="24"/>
        </w:rPr>
      </w:pPr>
      <w:r w:rsidRPr="00BB1821">
        <w:rPr>
          <w:b/>
          <w:sz w:val="24"/>
          <w:szCs w:val="24"/>
        </w:rPr>
        <w:t xml:space="preserve">Сообщение о существенном факте </w:t>
      </w:r>
    </w:p>
    <w:p w14:paraId="2661A827" w14:textId="3FBE68C4" w:rsidR="00DB6AE6" w:rsidRPr="00DB6AE6" w:rsidRDefault="00DB6AE6" w:rsidP="00DB6AE6">
      <w:pPr>
        <w:ind w:firstLine="540"/>
        <w:jc w:val="center"/>
        <w:rPr>
          <w:b/>
          <w:sz w:val="24"/>
          <w:szCs w:val="24"/>
        </w:rPr>
      </w:pPr>
      <w:r w:rsidRPr="00DB6AE6">
        <w:rPr>
          <w:b/>
          <w:sz w:val="24"/>
          <w:szCs w:val="24"/>
        </w:rPr>
        <w:t xml:space="preserve"> «О проведении общего собрания акционеров и о принятых им решениях»</w:t>
      </w:r>
    </w:p>
    <w:p w14:paraId="28ADE330" w14:textId="77777777" w:rsidR="00B03878" w:rsidRPr="00B03878" w:rsidRDefault="00B03878" w:rsidP="00216645">
      <w:pPr>
        <w:ind w:firstLine="540"/>
        <w:jc w:val="center"/>
        <w:rPr>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33"/>
        <w:gridCol w:w="5410"/>
      </w:tblGrid>
      <w:tr w:rsidR="008E19D7" w14:paraId="18033346" w14:textId="77777777" w:rsidTr="002202E7">
        <w:trPr>
          <w:cantSplit/>
        </w:trPr>
        <w:tc>
          <w:tcPr>
            <w:tcW w:w="10343" w:type="dxa"/>
            <w:gridSpan w:val="2"/>
            <w:tcBorders>
              <w:top w:val="single" w:sz="4" w:space="0" w:color="auto"/>
              <w:left w:val="single" w:sz="4" w:space="0" w:color="auto"/>
              <w:bottom w:val="single" w:sz="4" w:space="0" w:color="auto"/>
              <w:right w:val="single" w:sz="4" w:space="0" w:color="auto"/>
            </w:tcBorders>
            <w:hideMark/>
          </w:tcPr>
          <w:p w14:paraId="31F17ADD" w14:textId="77777777" w:rsidR="008E19D7" w:rsidRDefault="008E19D7" w:rsidP="00F7738C">
            <w:pPr>
              <w:jc w:val="center"/>
            </w:pPr>
            <w:r>
              <w:t>1. Общие сведения</w:t>
            </w:r>
          </w:p>
        </w:tc>
      </w:tr>
      <w:tr w:rsidR="008E19D7" w:rsidRPr="00B03878" w14:paraId="0A9B2063" w14:textId="77777777" w:rsidTr="002202E7">
        <w:tc>
          <w:tcPr>
            <w:tcW w:w="4933" w:type="dxa"/>
            <w:tcBorders>
              <w:top w:val="single" w:sz="4" w:space="0" w:color="auto"/>
              <w:left w:val="single" w:sz="4" w:space="0" w:color="auto"/>
              <w:bottom w:val="single" w:sz="4" w:space="0" w:color="auto"/>
              <w:right w:val="single" w:sz="4" w:space="0" w:color="auto"/>
            </w:tcBorders>
            <w:hideMark/>
          </w:tcPr>
          <w:p w14:paraId="4DD2C6BE" w14:textId="77777777" w:rsidR="008E19D7" w:rsidRPr="00B03878" w:rsidRDefault="008E19D7" w:rsidP="00F7738C">
            <w:pPr>
              <w:ind w:left="57" w:right="57"/>
              <w:jc w:val="both"/>
            </w:pPr>
            <w:r w:rsidRPr="00B03878">
              <w:t>1.1. Полное фирменное наименование эмитента (для некоммерческой организации – наименование)</w:t>
            </w:r>
          </w:p>
        </w:tc>
        <w:tc>
          <w:tcPr>
            <w:tcW w:w="5410" w:type="dxa"/>
            <w:tcBorders>
              <w:top w:val="single" w:sz="4" w:space="0" w:color="auto"/>
              <w:left w:val="single" w:sz="4" w:space="0" w:color="auto"/>
              <w:bottom w:val="single" w:sz="4" w:space="0" w:color="auto"/>
              <w:right w:val="single" w:sz="4" w:space="0" w:color="auto"/>
            </w:tcBorders>
            <w:hideMark/>
          </w:tcPr>
          <w:p w14:paraId="2A1F3759" w14:textId="77777777" w:rsidR="008E19D7" w:rsidRPr="00B03878" w:rsidRDefault="008E19D7" w:rsidP="00F7738C">
            <w:pPr>
              <w:ind w:left="57" w:right="57"/>
              <w:jc w:val="both"/>
              <w:rPr>
                <w:i/>
              </w:rPr>
            </w:pPr>
            <w:r w:rsidRPr="00B03878">
              <w:rPr>
                <w:i/>
              </w:rPr>
              <w:t xml:space="preserve">Публичное акционерное общество «Фармсинтез» </w:t>
            </w:r>
            <w:r w:rsidRPr="00B03878">
              <w:rPr>
                <w:i/>
              </w:rPr>
              <w:br/>
            </w:r>
          </w:p>
        </w:tc>
      </w:tr>
      <w:tr w:rsidR="008E19D7" w:rsidRPr="00B03878" w14:paraId="186AFC5C" w14:textId="77777777" w:rsidTr="002202E7">
        <w:tc>
          <w:tcPr>
            <w:tcW w:w="4933" w:type="dxa"/>
            <w:tcBorders>
              <w:top w:val="single" w:sz="4" w:space="0" w:color="auto"/>
              <w:left w:val="single" w:sz="4" w:space="0" w:color="auto"/>
              <w:bottom w:val="single" w:sz="4" w:space="0" w:color="auto"/>
              <w:right w:val="single" w:sz="4" w:space="0" w:color="auto"/>
            </w:tcBorders>
          </w:tcPr>
          <w:p w14:paraId="7C361B47" w14:textId="77777777" w:rsidR="008E19D7" w:rsidRPr="00B03878" w:rsidRDefault="008E19D7" w:rsidP="00F7738C">
            <w:pPr>
              <w:shd w:val="clear" w:color="auto" w:fill="FFFFFF"/>
              <w:autoSpaceDE/>
              <w:rPr>
                <w:color w:val="000000"/>
              </w:rPr>
            </w:pPr>
            <w:r w:rsidRPr="00B03878">
              <w:rPr>
                <w:color w:val="000000"/>
              </w:rPr>
              <w:t>1.2. Адрес эмитента, указанный в едином государственном реестре юридических лиц:</w:t>
            </w:r>
          </w:p>
          <w:p w14:paraId="42C15E2A" w14:textId="77777777" w:rsidR="008E19D7" w:rsidRPr="00B03878" w:rsidRDefault="008E19D7" w:rsidP="00F7738C">
            <w:pPr>
              <w:ind w:left="57" w:right="57"/>
              <w:jc w:val="both"/>
            </w:pPr>
          </w:p>
        </w:tc>
        <w:tc>
          <w:tcPr>
            <w:tcW w:w="5410" w:type="dxa"/>
            <w:tcBorders>
              <w:top w:val="single" w:sz="4" w:space="0" w:color="auto"/>
              <w:left w:val="single" w:sz="4" w:space="0" w:color="auto"/>
              <w:bottom w:val="single" w:sz="4" w:space="0" w:color="auto"/>
              <w:right w:val="single" w:sz="4" w:space="0" w:color="auto"/>
            </w:tcBorders>
            <w:hideMark/>
          </w:tcPr>
          <w:p w14:paraId="0F465657" w14:textId="77777777" w:rsidR="008E19D7" w:rsidRPr="00B03878" w:rsidRDefault="008E19D7" w:rsidP="00F7738C">
            <w:pPr>
              <w:ind w:left="57" w:right="57"/>
              <w:jc w:val="both"/>
              <w:rPr>
                <w:i/>
              </w:rPr>
            </w:pPr>
            <w:r w:rsidRPr="00B03878">
              <w:rPr>
                <w:i/>
              </w:rPr>
              <w:t>188663, Ленинградская обл., Всеволожский район, пос. Кузьмоловский, д. СТАНЦИЯ КАПИТОЛОВО 134 литера 1</w:t>
            </w:r>
          </w:p>
        </w:tc>
      </w:tr>
      <w:tr w:rsidR="008E19D7" w:rsidRPr="00B03878" w14:paraId="0ACCDE76" w14:textId="77777777" w:rsidTr="002202E7">
        <w:tc>
          <w:tcPr>
            <w:tcW w:w="4933" w:type="dxa"/>
            <w:tcBorders>
              <w:top w:val="single" w:sz="4" w:space="0" w:color="auto"/>
              <w:left w:val="single" w:sz="4" w:space="0" w:color="auto"/>
              <w:bottom w:val="single" w:sz="4" w:space="0" w:color="auto"/>
              <w:right w:val="single" w:sz="4" w:space="0" w:color="auto"/>
            </w:tcBorders>
            <w:hideMark/>
          </w:tcPr>
          <w:p w14:paraId="5B60041A" w14:textId="77777777" w:rsidR="008E19D7" w:rsidRPr="00B03878" w:rsidRDefault="008E19D7" w:rsidP="00F7738C">
            <w:pPr>
              <w:ind w:left="57" w:right="57"/>
              <w:jc w:val="both"/>
            </w:pPr>
            <w:r w:rsidRPr="00B03878">
              <w:t>1.3. ОГРН эмитента</w:t>
            </w:r>
          </w:p>
        </w:tc>
        <w:tc>
          <w:tcPr>
            <w:tcW w:w="5410" w:type="dxa"/>
            <w:tcBorders>
              <w:top w:val="single" w:sz="4" w:space="0" w:color="auto"/>
              <w:left w:val="single" w:sz="4" w:space="0" w:color="auto"/>
              <w:bottom w:val="single" w:sz="4" w:space="0" w:color="auto"/>
              <w:right w:val="single" w:sz="4" w:space="0" w:color="auto"/>
            </w:tcBorders>
            <w:hideMark/>
          </w:tcPr>
          <w:p w14:paraId="0D8A3982" w14:textId="77777777" w:rsidR="008E19D7" w:rsidRPr="00B03878" w:rsidRDefault="008E19D7" w:rsidP="00F7738C">
            <w:pPr>
              <w:ind w:left="57" w:right="57"/>
              <w:jc w:val="both"/>
              <w:rPr>
                <w:i/>
              </w:rPr>
            </w:pPr>
            <w:r w:rsidRPr="00B03878">
              <w:rPr>
                <w:i/>
              </w:rPr>
              <w:t>1034700559189</w:t>
            </w:r>
          </w:p>
        </w:tc>
      </w:tr>
      <w:tr w:rsidR="008E19D7" w:rsidRPr="00B03878" w14:paraId="54905FFF" w14:textId="77777777" w:rsidTr="002202E7">
        <w:tc>
          <w:tcPr>
            <w:tcW w:w="4933" w:type="dxa"/>
            <w:tcBorders>
              <w:top w:val="single" w:sz="4" w:space="0" w:color="auto"/>
              <w:left w:val="single" w:sz="4" w:space="0" w:color="auto"/>
              <w:bottom w:val="single" w:sz="4" w:space="0" w:color="auto"/>
              <w:right w:val="single" w:sz="4" w:space="0" w:color="auto"/>
            </w:tcBorders>
            <w:hideMark/>
          </w:tcPr>
          <w:p w14:paraId="707F0B1D" w14:textId="77777777" w:rsidR="008E19D7" w:rsidRPr="00B03878" w:rsidRDefault="008E19D7" w:rsidP="00F7738C">
            <w:pPr>
              <w:ind w:left="57" w:right="57"/>
              <w:jc w:val="both"/>
            </w:pPr>
            <w:r w:rsidRPr="00B03878">
              <w:t>1.4. ИНН эмитента</w:t>
            </w:r>
          </w:p>
        </w:tc>
        <w:tc>
          <w:tcPr>
            <w:tcW w:w="5410" w:type="dxa"/>
            <w:tcBorders>
              <w:top w:val="single" w:sz="4" w:space="0" w:color="auto"/>
              <w:left w:val="single" w:sz="4" w:space="0" w:color="auto"/>
              <w:bottom w:val="single" w:sz="4" w:space="0" w:color="auto"/>
              <w:right w:val="single" w:sz="4" w:space="0" w:color="auto"/>
            </w:tcBorders>
            <w:hideMark/>
          </w:tcPr>
          <w:p w14:paraId="54DA44DB" w14:textId="77777777" w:rsidR="008E19D7" w:rsidRPr="00B03878" w:rsidRDefault="008E19D7" w:rsidP="00F7738C">
            <w:pPr>
              <w:ind w:left="57" w:right="57"/>
              <w:jc w:val="both"/>
              <w:rPr>
                <w:i/>
              </w:rPr>
            </w:pPr>
            <w:r w:rsidRPr="00B03878">
              <w:rPr>
                <w:i/>
              </w:rPr>
              <w:t>7801075160</w:t>
            </w:r>
          </w:p>
        </w:tc>
      </w:tr>
      <w:tr w:rsidR="008E19D7" w:rsidRPr="00B03878" w14:paraId="4AFB4A37" w14:textId="77777777" w:rsidTr="002202E7">
        <w:tc>
          <w:tcPr>
            <w:tcW w:w="4933" w:type="dxa"/>
            <w:tcBorders>
              <w:top w:val="single" w:sz="4" w:space="0" w:color="auto"/>
              <w:left w:val="single" w:sz="4" w:space="0" w:color="auto"/>
              <w:bottom w:val="single" w:sz="4" w:space="0" w:color="auto"/>
              <w:right w:val="single" w:sz="4" w:space="0" w:color="auto"/>
            </w:tcBorders>
            <w:hideMark/>
          </w:tcPr>
          <w:p w14:paraId="41BF9CB1" w14:textId="77777777" w:rsidR="008E19D7" w:rsidRPr="00B03878" w:rsidRDefault="008E19D7" w:rsidP="00F7738C">
            <w:pPr>
              <w:ind w:left="57" w:right="57"/>
              <w:jc w:val="both"/>
            </w:pPr>
            <w:r w:rsidRPr="00B03878">
              <w:t>1.5. Уникальный код эмитента, присвоенный регистрирующим органом</w:t>
            </w:r>
          </w:p>
        </w:tc>
        <w:tc>
          <w:tcPr>
            <w:tcW w:w="5410" w:type="dxa"/>
            <w:tcBorders>
              <w:top w:val="single" w:sz="4" w:space="0" w:color="auto"/>
              <w:left w:val="single" w:sz="4" w:space="0" w:color="auto"/>
              <w:bottom w:val="single" w:sz="4" w:space="0" w:color="auto"/>
              <w:right w:val="single" w:sz="4" w:space="0" w:color="auto"/>
            </w:tcBorders>
            <w:hideMark/>
          </w:tcPr>
          <w:p w14:paraId="6EEB1115" w14:textId="77777777" w:rsidR="008E19D7" w:rsidRPr="00B03878" w:rsidRDefault="008E19D7" w:rsidP="00F7738C">
            <w:pPr>
              <w:ind w:left="57" w:right="57"/>
              <w:jc w:val="both"/>
              <w:rPr>
                <w:i/>
              </w:rPr>
            </w:pPr>
            <w:r w:rsidRPr="00B03878">
              <w:rPr>
                <w:i/>
              </w:rPr>
              <w:t>09669-J</w:t>
            </w:r>
          </w:p>
        </w:tc>
      </w:tr>
      <w:tr w:rsidR="008E19D7" w:rsidRPr="00B03878" w14:paraId="38B5E229" w14:textId="77777777" w:rsidTr="002202E7">
        <w:tc>
          <w:tcPr>
            <w:tcW w:w="4933" w:type="dxa"/>
            <w:tcBorders>
              <w:top w:val="single" w:sz="4" w:space="0" w:color="auto"/>
              <w:left w:val="single" w:sz="4" w:space="0" w:color="auto"/>
              <w:bottom w:val="single" w:sz="4" w:space="0" w:color="auto"/>
              <w:right w:val="single" w:sz="4" w:space="0" w:color="auto"/>
            </w:tcBorders>
            <w:hideMark/>
          </w:tcPr>
          <w:p w14:paraId="255AF5ED" w14:textId="77777777" w:rsidR="008E19D7" w:rsidRPr="00B03878" w:rsidRDefault="008E19D7" w:rsidP="00F7738C">
            <w:pPr>
              <w:ind w:left="57" w:right="57"/>
              <w:jc w:val="both"/>
            </w:pPr>
            <w:r w:rsidRPr="00B03878">
              <w:t>1.6. Адрес страницы в сети Интернет, используемой эмитентом для раскрытия информации</w:t>
            </w:r>
          </w:p>
        </w:tc>
        <w:tc>
          <w:tcPr>
            <w:tcW w:w="5410" w:type="dxa"/>
            <w:tcBorders>
              <w:top w:val="single" w:sz="4" w:space="0" w:color="auto"/>
              <w:left w:val="single" w:sz="4" w:space="0" w:color="auto"/>
              <w:bottom w:val="single" w:sz="4" w:space="0" w:color="auto"/>
              <w:right w:val="single" w:sz="4" w:space="0" w:color="auto"/>
            </w:tcBorders>
            <w:hideMark/>
          </w:tcPr>
          <w:p w14:paraId="2D9945B0" w14:textId="77777777" w:rsidR="008E19D7" w:rsidRPr="00B03878" w:rsidRDefault="008E19D7" w:rsidP="00F7738C">
            <w:pPr>
              <w:ind w:left="57" w:right="57"/>
              <w:jc w:val="both"/>
              <w:rPr>
                <w:i/>
              </w:rPr>
            </w:pPr>
            <w:r w:rsidRPr="00B03878">
              <w:rPr>
                <w:i/>
              </w:rPr>
              <w:t>http://www.pharmsynthez.com/,</w:t>
            </w:r>
          </w:p>
          <w:p w14:paraId="6C133A71" w14:textId="77777777" w:rsidR="008E19D7" w:rsidRPr="00B03878" w:rsidRDefault="008E19D7" w:rsidP="00F7738C">
            <w:pPr>
              <w:ind w:left="57" w:right="57"/>
              <w:jc w:val="both"/>
              <w:rPr>
                <w:i/>
              </w:rPr>
            </w:pPr>
            <w:r w:rsidRPr="00B03878">
              <w:rPr>
                <w:i/>
              </w:rPr>
              <w:t xml:space="preserve"> http://www.e-disclosure.ru/portal/company.aspx?id=4378</w:t>
            </w:r>
          </w:p>
        </w:tc>
      </w:tr>
      <w:tr w:rsidR="008E19D7" w:rsidRPr="00B03878" w14:paraId="5E9305B8" w14:textId="77777777" w:rsidTr="002202E7">
        <w:tc>
          <w:tcPr>
            <w:tcW w:w="4933" w:type="dxa"/>
            <w:tcBorders>
              <w:top w:val="single" w:sz="4" w:space="0" w:color="auto"/>
              <w:left w:val="single" w:sz="4" w:space="0" w:color="auto"/>
              <w:bottom w:val="single" w:sz="4" w:space="0" w:color="auto"/>
              <w:right w:val="single" w:sz="4" w:space="0" w:color="auto"/>
            </w:tcBorders>
            <w:hideMark/>
          </w:tcPr>
          <w:p w14:paraId="34B201F5" w14:textId="77777777" w:rsidR="008E19D7" w:rsidRPr="00B03878" w:rsidRDefault="008E19D7" w:rsidP="00F7738C">
            <w:pPr>
              <w:ind w:left="57" w:right="57"/>
              <w:jc w:val="both"/>
            </w:pPr>
            <w:r w:rsidRPr="00B03878">
              <w:t>1.7. Дата наступления события (существенного факта), о котором составлено сообщение:</w:t>
            </w:r>
          </w:p>
        </w:tc>
        <w:tc>
          <w:tcPr>
            <w:tcW w:w="5410" w:type="dxa"/>
            <w:tcBorders>
              <w:top w:val="single" w:sz="4" w:space="0" w:color="auto"/>
              <w:left w:val="single" w:sz="4" w:space="0" w:color="auto"/>
              <w:bottom w:val="single" w:sz="4" w:space="0" w:color="auto"/>
              <w:right w:val="single" w:sz="4" w:space="0" w:color="auto"/>
            </w:tcBorders>
            <w:hideMark/>
          </w:tcPr>
          <w:p w14:paraId="2C01DD49" w14:textId="16E4EA93" w:rsidR="008E19D7" w:rsidRPr="00B03878" w:rsidRDefault="008E19D7" w:rsidP="00C63436">
            <w:pPr>
              <w:ind w:left="57" w:right="57"/>
              <w:jc w:val="both"/>
              <w:rPr>
                <w:i/>
              </w:rPr>
            </w:pPr>
            <w:r w:rsidRPr="00B03878">
              <w:rPr>
                <w:i/>
              </w:rPr>
              <w:t>2</w:t>
            </w:r>
            <w:r w:rsidR="00C63436">
              <w:rPr>
                <w:i/>
              </w:rPr>
              <w:t>4</w:t>
            </w:r>
            <w:r w:rsidRPr="00B03878">
              <w:rPr>
                <w:i/>
              </w:rPr>
              <w:t>/12/2021</w:t>
            </w:r>
          </w:p>
        </w:tc>
      </w:tr>
    </w:tbl>
    <w:p w14:paraId="494F59A1" w14:textId="77777777" w:rsidR="008E19D7" w:rsidRPr="00B03878" w:rsidRDefault="008E19D7" w:rsidP="00216645">
      <w:pPr>
        <w:jc w:val="both"/>
        <w:rPr>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8"/>
        <w:gridCol w:w="664"/>
        <w:gridCol w:w="1559"/>
        <w:gridCol w:w="2515"/>
        <w:gridCol w:w="1843"/>
        <w:gridCol w:w="142"/>
        <w:gridCol w:w="2377"/>
      </w:tblGrid>
      <w:tr w:rsidR="00216645" w:rsidRPr="006C6C98" w14:paraId="065803A7" w14:textId="77777777" w:rsidTr="008E19D7">
        <w:tc>
          <w:tcPr>
            <w:tcW w:w="10348" w:type="dxa"/>
            <w:gridSpan w:val="7"/>
          </w:tcPr>
          <w:p w14:paraId="042E6403" w14:textId="77777777" w:rsidR="00216645" w:rsidRDefault="00216645" w:rsidP="00E61A32">
            <w:pPr>
              <w:ind w:left="57" w:right="57"/>
              <w:jc w:val="center"/>
              <w:rPr>
                <w:sz w:val="18"/>
                <w:szCs w:val="18"/>
              </w:rPr>
            </w:pPr>
            <w:r w:rsidRPr="006C6C98">
              <w:rPr>
                <w:sz w:val="18"/>
                <w:szCs w:val="18"/>
              </w:rPr>
              <w:t>2. Содержание сообщения</w:t>
            </w:r>
          </w:p>
          <w:p w14:paraId="02BF777F" w14:textId="77777777" w:rsidR="008E19D7" w:rsidRPr="006C6C98" w:rsidRDefault="008E19D7" w:rsidP="00E61A32">
            <w:pPr>
              <w:ind w:left="57" w:right="57"/>
              <w:jc w:val="center"/>
              <w:rPr>
                <w:sz w:val="18"/>
                <w:szCs w:val="18"/>
              </w:rPr>
            </w:pPr>
          </w:p>
        </w:tc>
      </w:tr>
      <w:tr w:rsidR="00216645" w:rsidRPr="006C6C98" w14:paraId="0D5B8E22" w14:textId="77777777" w:rsidTr="008E19D7">
        <w:tc>
          <w:tcPr>
            <w:tcW w:w="10348" w:type="dxa"/>
            <w:gridSpan w:val="7"/>
          </w:tcPr>
          <w:p w14:paraId="7990E034" w14:textId="77777777" w:rsidR="008E19D7" w:rsidRPr="002202E7" w:rsidRDefault="002202E7" w:rsidP="002202E7">
            <w:pPr>
              <w:autoSpaceDE/>
              <w:autoSpaceDN/>
              <w:spacing w:line="259" w:lineRule="auto"/>
              <w:ind w:left="112" w:right="115"/>
              <w:jc w:val="both"/>
              <w:rPr>
                <w:rFonts w:eastAsiaTheme="minorHAnsi"/>
                <w:szCs w:val="22"/>
                <w:lang w:eastAsia="en-US"/>
              </w:rPr>
            </w:pPr>
            <w:r>
              <w:rPr>
                <w:rFonts w:eastAsiaTheme="minorHAnsi"/>
                <w:szCs w:val="22"/>
                <w:lang w:eastAsia="en-US"/>
              </w:rPr>
              <w:t xml:space="preserve">2.1. </w:t>
            </w:r>
            <w:r w:rsidRPr="008E19D7">
              <w:rPr>
                <w:rFonts w:eastAsiaTheme="minorHAnsi"/>
                <w:szCs w:val="22"/>
                <w:lang w:eastAsia="en-US"/>
              </w:rPr>
              <w:t>Вид общего собрания акционеров (далее - общее собрание):</w:t>
            </w:r>
            <w:r w:rsidRPr="002202E7">
              <w:rPr>
                <w:rFonts w:eastAsiaTheme="minorHAnsi"/>
                <w:szCs w:val="22"/>
                <w:lang w:eastAsia="en-US"/>
              </w:rPr>
              <w:t xml:space="preserve"> </w:t>
            </w:r>
            <w:r w:rsidRPr="008E19D7">
              <w:rPr>
                <w:rFonts w:eastAsiaTheme="minorHAnsi"/>
                <w:szCs w:val="22"/>
                <w:lang w:eastAsia="en-US"/>
              </w:rPr>
              <w:t>Внеочередное</w:t>
            </w:r>
          </w:p>
          <w:p w14:paraId="45F6271D" w14:textId="77777777" w:rsidR="002202E7" w:rsidRPr="002202E7" w:rsidRDefault="002202E7" w:rsidP="002202E7">
            <w:pPr>
              <w:autoSpaceDE/>
              <w:autoSpaceDN/>
              <w:spacing w:line="259" w:lineRule="auto"/>
              <w:ind w:left="112" w:right="115"/>
              <w:jc w:val="both"/>
              <w:rPr>
                <w:rFonts w:eastAsiaTheme="minorHAnsi"/>
                <w:szCs w:val="22"/>
                <w:lang w:eastAsia="en-US"/>
              </w:rPr>
            </w:pPr>
            <w:r>
              <w:rPr>
                <w:rFonts w:eastAsiaTheme="minorHAnsi"/>
                <w:szCs w:val="22"/>
                <w:lang w:eastAsia="en-US"/>
              </w:rPr>
              <w:t xml:space="preserve">2.2. </w:t>
            </w:r>
            <w:r w:rsidRPr="008E19D7">
              <w:rPr>
                <w:rFonts w:eastAsiaTheme="minorHAnsi"/>
                <w:szCs w:val="22"/>
                <w:lang w:eastAsia="en-US"/>
              </w:rPr>
              <w:t>Форма проведения общего собрания:</w:t>
            </w:r>
            <w:r w:rsidRPr="002202E7">
              <w:rPr>
                <w:rFonts w:eastAsiaTheme="minorHAnsi"/>
                <w:szCs w:val="22"/>
                <w:lang w:eastAsia="en-US"/>
              </w:rPr>
              <w:t xml:space="preserve"> </w:t>
            </w:r>
            <w:r w:rsidRPr="008E19D7">
              <w:rPr>
                <w:rFonts w:eastAsiaTheme="minorHAnsi"/>
                <w:szCs w:val="22"/>
                <w:lang w:eastAsia="en-US"/>
              </w:rPr>
              <w:t>Собрание</w:t>
            </w:r>
            <w:r w:rsidR="00632845">
              <w:rPr>
                <w:rFonts w:eastAsiaTheme="minorHAnsi"/>
                <w:szCs w:val="22"/>
                <w:lang w:eastAsia="en-US"/>
              </w:rPr>
              <w:t xml:space="preserve"> (совместное присутствие)</w:t>
            </w:r>
          </w:p>
          <w:p w14:paraId="0F475463" w14:textId="77777777" w:rsidR="002202E7" w:rsidRPr="002202E7" w:rsidRDefault="002202E7" w:rsidP="002202E7">
            <w:pPr>
              <w:autoSpaceDE/>
              <w:autoSpaceDN/>
              <w:spacing w:line="259" w:lineRule="auto"/>
              <w:ind w:left="112" w:right="115"/>
              <w:jc w:val="both"/>
              <w:rPr>
                <w:rFonts w:eastAsiaTheme="minorHAnsi"/>
                <w:szCs w:val="22"/>
                <w:lang w:eastAsia="en-US"/>
              </w:rPr>
            </w:pPr>
            <w:r>
              <w:rPr>
                <w:rFonts w:eastAsiaTheme="minorHAnsi"/>
                <w:szCs w:val="22"/>
                <w:lang w:eastAsia="en-US"/>
              </w:rPr>
              <w:t xml:space="preserve">2.3. </w:t>
            </w:r>
            <w:r w:rsidRPr="008E19D7">
              <w:rPr>
                <w:rFonts w:eastAsiaTheme="minorHAnsi"/>
                <w:szCs w:val="22"/>
                <w:lang w:eastAsia="en-US"/>
              </w:rPr>
              <w:t>Дата проведения общего собрания:</w:t>
            </w:r>
            <w:r w:rsidRPr="002202E7">
              <w:rPr>
                <w:rFonts w:eastAsiaTheme="minorHAnsi"/>
                <w:szCs w:val="22"/>
                <w:lang w:eastAsia="en-US"/>
              </w:rPr>
              <w:t xml:space="preserve"> </w:t>
            </w:r>
            <w:r w:rsidRPr="008E19D7">
              <w:rPr>
                <w:rFonts w:eastAsiaTheme="minorHAnsi"/>
                <w:szCs w:val="22"/>
                <w:lang w:eastAsia="en-US"/>
              </w:rPr>
              <w:t>21 декабря 2021 года</w:t>
            </w:r>
          </w:p>
          <w:p w14:paraId="3E7D0D11" w14:textId="77777777" w:rsidR="002202E7" w:rsidRPr="002202E7" w:rsidRDefault="002202E7" w:rsidP="002202E7">
            <w:pPr>
              <w:autoSpaceDE/>
              <w:autoSpaceDN/>
              <w:spacing w:line="259" w:lineRule="auto"/>
              <w:ind w:left="112" w:right="115"/>
              <w:jc w:val="both"/>
              <w:rPr>
                <w:rFonts w:eastAsiaTheme="minorHAnsi"/>
                <w:szCs w:val="22"/>
                <w:lang w:eastAsia="en-US"/>
              </w:rPr>
            </w:pPr>
            <w:r>
              <w:rPr>
                <w:rFonts w:eastAsiaTheme="minorHAnsi"/>
                <w:szCs w:val="22"/>
                <w:lang w:eastAsia="en-US"/>
              </w:rPr>
              <w:t xml:space="preserve">2.4. </w:t>
            </w:r>
            <w:r w:rsidRPr="008E19D7">
              <w:rPr>
                <w:rFonts w:eastAsiaTheme="minorHAnsi"/>
                <w:szCs w:val="22"/>
                <w:lang w:eastAsia="en-US"/>
              </w:rPr>
              <w:t>Место проведения общего собрания, проведенного в форме собрания (адрес, по которому проводилось собрание):</w:t>
            </w:r>
            <w:r w:rsidRPr="002202E7">
              <w:rPr>
                <w:rFonts w:eastAsiaTheme="minorHAnsi"/>
                <w:szCs w:val="22"/>
                <w:lang w:eastAsia="en-US"/>
              </w:rPr>
              <w:t xml:space="preserve"> </w:t>
            </w:r>
            <w:r w:rsidRPr="008E19D7">
              <w:rPr>
                <w:rFonts w:eastAsiaTheme="minorHAnsi"/>
                <w:szCs w:val="22"/>
                <w:lang w:eastAsia="en-US"/>
              </w:rPr>
              <w:t>Российская Федерация, 197101, г. Санкт-Петербург, ул. Рентгена, д.9, литер Б, коворкинг «Контекст»</w:t>
            </w:r>
          </w:p>
          <w:p w14:paraId="3F2BB5A2" w14:textId="6707D0BB" w:rsidR="00BD301B" w:rsidRDefault="002202E7" w:rsidP="002202E7">
            <w:pPr>
              <w:autoSpaceDE/>
              <w:autoSpaceDN/>
              <w:spacing w:line="259" w:lineRule="auto"/>
              <w:ind w:left="112" w:right="115"/>
              <w:jc w:val="both"/>
              <w:rPr>
                <w:rFonts w:eastAsiaTheme="minorHAnsi"/>
                <w:szCs w:val="22"/>
                <w:lang w:eastAsia="en-US"/>
              </w:rPr>
            </w:pPr>
            <w:r>
              <w:rPr>
                <w:rFonts w:eastAsiaTheme="minorHAnsi"/>
                <w:szCs w:val="22"/>
                <w:lang w:eastAsia="en-US"/>
              </w:rPr>
              <w:t xml:space="preserve">2.5. </w:t>
            </w:r>
            <w:r w:rsidRPr="008E19D7">
              <w:rPr>
                <w:rFonts w:eastAsiaTheme="minorHAnsi"/>
                <w:szCs w:val="22"/>
                <w:lang w:eastAsia="en-US"/>
              </w:rPr>
              <w:t>Время начала регистрации лиц, имевших право на участие в общем собрании, проведенном в форме собрания:</w:t>
            </w:r>
            <w:r w:rsidRPr="002202E7">
              <w:rPr>
                <w:rFonts w:eastAsiaTheme="minorHAnsi"/>
                <w:szCs w:val="22"/>
                <w:lang w:eastAsia="en-US"/>
              </w:rPr>
              <w:t xml:space="preserve"> </w:t>
            </w:r>
            <w:r w:rsidRPr="008E19D7">
              <w:rPr>
                <w:rFonts w:eastAsiaTheme="minorHAnsi"/>
                <w:szCs w:val="22"/>
                <w:lang w:eastAsia="en-US"/>
              </w:rPr>
              <w:t>11 час. 30 мин.</w:t>
            </w:r>
          </w:p>
          <w:p w14:paraId="4DDF7625" w14:textId="366B9FAA" w:rsidR="002202E7" w:rsidRDefault="002202E7" w:rsidP="002202E7">
            <w:pPr>
              <w:autoSpaceDE/>
              <w:autoSpaceDN/>
              <w:spacing w:line="259" w:lineRule="auto"/>
              <w:ind w:left="112" w:right="115"/>
              <w:jc w:val="both"/>
              <w:rPr>
                <w:rFonts w:eastAsiaTheme="minorHAnsi"/>
                <w:szCs w:val="22"/>
                <w:lang w:eastAsia="en-US"/>
              </w:rPr>
            </w:pPr>
            <w:r>
              <w:rPr>
                <w:rFonts w:eastAsiaTheme="minorHAnsi"/>
                <w:szCs w:val="22"/>
                <w:lang w:eastAsia="en-US"/>
              </w:rPr>
              <w:t xml:space="preserve">2.6. </w:t>
            </w:r>
            <w:r w:rsidRPr="008E19D7">
              <w:rPr>
                <w:rFonts w:eastAsiaTheme="minorHAnsi"/>
                <w:szCs w:val="22"/>
                <w:lang w:eastAsia="en-US"/>
              </w:rPr>
              <w:t>Время открытия общего собрания, проведенного в форме собрания:</w:t>
            </w:r>
            <w:r w:rsidRPr="002202E7">
              <w:rPr>
                <w:rFonts w:eastAsiaTheme="minorHAnsi"/>
                <w:szCs w:val="22"/>
                <w:lang w:eastAsia="en-US"/>
              </w:rPr>
              <w:t xml:space="preserve"> </w:t>
            </w:r>
            <w:r w:rsidRPr="008E19D7">
              <w:rPr>
                <w:rFonts w:eastAsiaTheme="minorHAnsi"/>
                <w:szCs w:val="22"/>
                <w:lang w:eastAsia="en-US"/>
              </w:rPr>
              <w:t>12 час. 00 мин.</w:t>
            </w:r>
          </w:p>
          <w:p w14:paraId="59D91E03" w14:textId="27F4B3BB" w:rsidR="00BD301B" w:rsidRDefault="00BD301B" w:rsidP="002202E7">
            <w:pPr>
              <w:autoSpaceDE/>
              <w:autoSpaceDN/>
              <w:spacing w:line="259" w:lineRule="auto"/>
              <w:ind w:left="112" w:right="115"/>
              <w:jc w:val="both"/>
              <w:rPr>
                <w:rFonts w:eastAsiaTheme="minorHAnsi"/>
                <w:szCs w:val="22"/>
                <w:lang w:eastAsia="en-US"/>
              </w:rPr>
            </w:pPr>
            <w:r>
              <w:t>2.7.</w:t>
            </w:r>
            <w:r w:rsidR="009E143C">
              <w:t xml:space="preserve"> </w:t>
            </w:r>
            <w:r w:rsidRPr="00F00541">
              <w:t>Время окончания регистрации лиц, имевших право на участие в общем собрании, проведенном в форме собрания: 12 час. 15 мин.</w:t>
            </w:r>
          </w:p>
          <w:p w14:paraId="2558332E" w14:textId="2C81DB3B" w:rsidR="00BD301B" w:rsidRDefault="00BD301B" w:rsidP="002202E7">
            <w:pPr>
              <w:autoSpaceDE/>
              <w:autoSpaceDN/>
              <w:spacing w:line="259" w:lineRule="auto"/>
              <w:ind w:left="112" w:right="115"/>
              <w:jc w:val="both"/>
            </w:pPr>
            <w:r>
              <w:t xml:space="preserve">2.8. </w:t>
            </w:r>
            <w:r w:rsidRPr="00F00541">
              <w:t>Время начала подсчета голосов: 12 час. 20 мин.</w:t>
            </w:r>
          </w:p>
          <w:p w14:paraId="1D98B28B" w14:textId="21959062" w:rsidR="00BD301B" w:rsidRDefault="00BD301B" w:rsidP="002202E7">
            <w:pPr>
              <w:autoSpaceDE/>
              <w:autoSpaceDN/>
              <w:spacing w:line="259" w:lineRule="auto"/>
              <w:ind w:left="112" w:right="115"/>
              <w:jc w:val="both"/>
            </w:pPr>
            <w:r>
              <w:t xml:space="preserve">2.9. </w:t>
            </w:r>
            <w:r w:rsidRPr="00F00541">
              <w:t>Время закрытия общего собрания, проведенного в форме собрания: 12 час. 25 мин.</w:t>
            </w:r>
          </w:p>
          <w:p w14:paraId="10C435CC" w14:textId="0855B9BB" w:rsidR="008E19D7" w:rsidRPr="008E19D7" w:rsidRDefault="008E19D7" w:rsidP="002202E7">
            <w:pPr>
              <w:autoSpaceDE/>
              <w:autoSpaceDN/>
              <w:spacing w:line="259" w:lineRule="auto"/>
              <w:ind w:left="112" w:right="115"/>
              <w:jc w:val="both"/>
              <w:rPr>
                <w:rFonts w:eastAsiaTheme="minorHAnsi"/>
                <w:szCs w:val="22"/>
                <w:lang w:eastAsia="en-US"/>
              </w:rPr>
            </w:pPr>
            <w:r w:rsidRPr="008E19D7">
              <w:rPr>
                <w:rFonts w:eastAsiaTheme="minorHAnsi"/>
                <w:szCs w:val="22"/>
                <w:lang w:eastAsia="en-US"/>
              </w:rPr>
              <w:t xml:space="preserve">В </w:t>
            </w:r>
            <w:r w:rsidR="002202E7" w:rsidRPr="002202E7">
              <w:rPr>
                <w:rFonts w:eastAsiaTheme="minorHAnsi"/>
                <w:szCs w:val="22"/>
                <w:lang w:eastAsia="en-US"/>
              </w:rPr>
              <w:t xml:space="preserve">настоящем сообщении </w:t>
            </w:r>
            <w:r w:rsidRPr="008E19D7">
              <w:rPr>
                <w:rFonts w:eastAsiaTheme="minorHAnsi"/>
                <w:szCs w:val="22"/>
                <w:lang w:eastAsia="en-US"/>
              </w:rPr>
              <w:t xml:space="preserve">используется следующий термин: Положение - Положение Банка России </w:t>
            </w:r>
            <w:r w:rsidR="00A40B87">
              <w:rPr>
                <w:rFonts w:eastAsiaTheme="minorHAnsi"/>
                <w:szCs w:val="22"/>
                <w:lang w:eastAsia="en-US"/>
              </w:rPr>
              <w:t>«</w:t>
            </w:r>
            <w:r w:rsidRPr="008E19D7">
              <w:rPr>
                <w:rFonts w:eastAsiaTheme="minorHAnsi"/>
                <w:szCs w:val="22"/>
                <w:lang w:eastAsia="en-US"/>
              </w:rPr>
              <w:t>Об общих собраниях акционеров</w:t>
            </w:r>
            <w:r w:rsidR="00A40B87">
              <w:rPr>
                <w:rFonts w:eastAsiaTheme="minorHAnsi"/>
                <w:szCs w:val="22"/>
                <w:lang w:eastAsia="en-US"/>
              </w:rPr>
              <w:t>»</w:t>
            </w:r>
            <w:r w:rsidRPr="008E19D7">
              <w:rPr>
                <w:rFonts w:eastAsiaTheme="minorHAnsi"/>
                <w:szCs w:val="22"/>
                <w:lang w:eastAsia="en-US"/>
              </w:rPr>
              <w:t xml:space="preserve"> от 16.11.2018 г. № 660-П.</w:t>
            </w:r>
          </w:p>
          <w:p w14:paraId="52508A1B" w14:textId="5BC2FA2C" w:rsidR="008E19D7" w:rsidRPr="008E19D7" w:rsidRDefault="002202E7" w:rsidP="002202E7">
            <w:pPr>
              <w:autoSpaceDE/>
              <w:autoSpaceDN/>
              <w:spacing w:line="259" w:lineRule="auto"/>
              <w:ind w:left="112" w:right="115"/>
              <w:jc w:val="both"/>
              <w:rPr>
                <w:rFonts w:eastAsiaTheme="minorHAnsi"/>
                <w:szCs w:val="22"/>
                <w:lang w:eastAsia="en-US"/>
              </w:rPr>
            </w:pPr>
            <w:r w:rsidRPr="002202E7">
              <w:rPr>
                <w:rFonts w:eastAsiaTheme="minorHAnsi"/>
                <w:szCs w:val="22"/>
                <w:lang w:eastAsia="en-US"/>
              </w:rPr>
              <w:t>2.</w:t>
            </w:r>
            <w:r w:rsidR="00BD301B">
              <w:rPr>
                <w:rFonts w:eastAsiaTheme="minorHAnsi"/>
                <w:szCs w:val="22"/>
                <w:lang w:eastAsia="en-US"/>
              </w:rPr>
              <w:t>10</w:t>
            </w:r>
            <w:r w:rsidRPr="002202E7">
              <w:rPr>
                <w:rFonts w:eastAsiaTheme="minorHAnsi"/>
                <w:szCs w:val="22"/>
                <w:lang w:eastAsia="en-US"/>
              </w:rPr>
              <w:t xml:space="preserve">. </w:t>
            </w:r>
            <w:r w:rsidR="008E19D7" w:rsidRPr="008E19D7">
              <w:rPr>
                <w:rFonts w:eastAsiaTheme="minorHAnsi"/>
                <w:szCs w:val="22"/>
                <w:lang w:eastAsia="en-US"/>
              </w:rPr>
              <w:t>Повестка дня общего собрания:</w:t>
            </w:r>
          </w:p>
          <w:p w14:paraId="76CF1415" w14:textId="77777777" w:rsidR="008E19D7" w:rsidRPr="008E19D7" w:rsidRDefault="008E19D7" w:rsidP="002202E7">
            <w:pPr>
              <w:autoSpaceDE/>
              <w:autoSpaceDN/>
              <w:spacing w:line="259" w:lineRule="auto"/>
              <w:ind w:left="112" w:right="115"/>
              <w:jc w:val="both"/>
              <w:rPr>
                <w:rFonts w:eastAsiaTheme="minorHAnsi"/>
                <w:szCs w:val="22"/>
                <w:lang w:eastAsia="en-US"/>
              </w:rPr>
            </w:pPr>
            <w:r w:rsidRPr="008E19D7">
              <w:rPr>
                <w:rFonts w:eastAsiaTheme="minorHAnsi"/>
                <w:szCs w:val="22"/>
                <w:lang w:eastAsia="en-US"/>
              </w:rPr>
              <w:t>1) Об увеличении уставного капитала Общества путем размещения дополнительных акций посредством открытой подписки.</w:t>
            </w:r>
          </w:p>
          <w:p w14:paraId="01426783" w14:textId="77777777" w:rsidR="008E19D7" w:rsidRPr="008E19D7" w:rsidRDefault="008E19D7" w:rsidP="002202E7">
            <w:pPr>
              <w:autoSpaceDE/>
              <w:autoSpaceDN/>
              <w:spacing w:line="259" w:lineRule="auto"/>
              <w:ind w:left="112" w:right="115"/>
              <w:jc w:val="both"/>
              <w:rPr>
                <w:rFonts w:eastAsiaTheme="minorHAnsi"/>
                <w:szCs w:val="22"/>
                <w:lang w:eastAsia="en-US"/>
              </w:rPr>
            </w:pPr>
            <w:r w:rsidRPr="008E19D7">
              <w:rPr>
                <w:rFonts w:eastAsiaTheme="minorHAnsi"/>
                <w:szCs w:val="22"/>
                <w:lang w:eastAsia="en-US"/>
              </w:rPr>
              <w:t>2) Об определении количественного состава Совета директоров Общества.</w:t>
            </w:r>
          </w:p>
          <w:p w14:paraId="6B89C60F" w14:textId="77777777" w:rsidR="008E19D7" w:rsidRPr="008E19D7" w:rsidRDefault="008E19D7" w:rsidP="002202E7">
            <w:pPr>
              <w:autoSpaceDE/>
              <w:autoSpaceDN/>
              <w:spacing w:line="259" w:lineRule="auto"/>
              <w:ind w:left="112" w:right="115"/>
              <w:jc w:val="both"/>
              <w:rPr>
                <w:rFonts w:eastAsiaTheme="minorHAnsi"/>
                <w:szCs w:val="22"/>
                <w:lang w:eastAsia="en-US"/>
              </w:rPr>
            </w:pPr>
            <w:r w:rsidRPr="008E19D7">
              <w:rPr>
                <w:rFonts w:eastAsiaTheme="minorHAnsi"/>
                <w:szCs w:val="22"/>
                <w:lang w:eastAsia="en-US"/>
              </w:rPr>
              <w:t>3) О внесении изменений в Устав Общества.</w:t>
            </w:r>
          </w:p>
          <w:p w14:paraId="1F801381" w14:textId="5A6B3326" w:rsidR="008E19D7" w:rsidRPr="008E19D7" w:rsidRDefault="002202E7" w:rsidP="002202E7">
            <w:pPr>
              <w:autoSpaceDE/>
              <w:autoSpaceDN/>
              <w:spacing w:line="259" w:lineRule="auto"/>
              <w:ind w:left="112" w:right="115"/>
              <w:jc w:val="both"/>
              <w:rPr>
                <w:rFonts w:eastAsiaTheme="minorHAnsi"/>
                <w:szCs w:val="22"/>
                <w:lang w:eastAsia="en-US"/>
              </w:rPr>
            </w:pPr>
            <w:r w:rsidRPr="002202E7">
              <w:rPr>
                <w:rFonts w:eastAsiaTheme="minorHAnsi"/>
                <w:szCs w:val="22"/>
                <w:lang w:eastAsia="en-US"/>
              </w:rPr>
              <w:t>2.</w:t>
            </w:r>
            <w:r w:rsidR="00BD301B">
              <w:rPr>
                <w:rFonts w:eastAsiaTheme="minorHAnsi"/>
                <w:szCs w:val="22"/>
                <w:lang w:eastAsia="en-US"/>
              </w:rPr>
              <w:t>11.</w:t>
            </w:r>
            <w:r w:rsidRPr="002202E7">
              <w:rPr>
                <w:rFonts w:eastAsiaTheme="minorHAnsi"/>
                <w:szCs w:val="22"/>
                <w:lang w:eastAsia="en-US"/>
              </w:rPr>
              <w:t xml:space="preserve"> Кворум и итоги голосования:</w:t>
            </w:r>
          </w:p>
          <w:p w14:paraId="0F790A04" w14:textId="77777777" w:rsidR="008E19D7" w:rsidRPr="008E19D7" w:rsidRDefault="008E19D7" w:rsidP="002202E7">
            <w:pPr>
              <w:keepNext/>
              <w:autoSpaceDE/>
              <w:autoSpaceDN/>
              <w:spacing w:line="259" w:lineRule="auto"/>
              <w:ind w:left="112" w:right="115"/>
              <w:jc w:val="both"/>
              <w:rPr>
                <w:rFonts w:eastAsiaTheme="minorHAnsi"/>
                <w:b/>
                <w:szCs w:val="22"/>
                <w:lang w:eastAsia="en-US"/>
              </w:rPr>
            </w:pPr>
            <w:r w:rsidRPr="008E19D7">
              <w:rPr>
                <w:rFonts w:eastAsiaTheme="minorHAnsi"/>
                <w:b/>
                <w:szCs w:val="22"/>
                <w:lang w:eastAsia="en-US"/>
              </w:rPr>
              <w:t>Кворум и итоги голосования по вопросу № 1 повестки дня:</w:t>
            </w:r>
          </w:p>
          <w:p w14:paraId="3182003D" w14:textId="77777777" w:rsidR="008E19D7" w:rsidRPr="008E19D7" w:rsidRDefault="008E19D7" w:rsidP="002202E7">
            <w:pPr>
              <w:keepNext/>
              <w:autoSpaceDE/>
              <w:autoSpaceDN/>
              <w:spacing w:line="259" w:lineRule="auto"/>
              <w:ind w:left="112" w:right="115"/>
              <w:jc w:val="both"/>
              <w:rPr>
                <w:rFonts w:eastAsiaTheme="minorHAnsi"/>
                <w:szCs w:val="22"/>
                <w:lang w:eastAsia="en-US"/>
              </w:rPr>
            </w:pPr>
            <w:r w:rsidRPr="008E19D7">
              <w:rPr>
                <w:rFonts w:eastAsiaTheme="minorHAnsi"/>
                <w:szCs w:val="22"/>
                <w:lang w:eastAsia="en-US"/>
              </w:rPr>
              <w:t>Об увеличении уставного капитала Общества путем размещения дополнительных акций посредством открытой подписки. </w:t>
            </w:r>
          </w:p>
          <w:tbl>
            <w:tblPr>
              <w:tblW w:w="10064" w:type="dxa"/>
              <w:tblInd w:w="1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38"/>
              <w:gridCol w:w="2126"/>
            </w:tblGrid>
            <w:tr w:rsidR="008E19D7" w:rsidRPr="008E19D7" w14:paraId="726C773D" w14:textId="77777777" w:rsidTr="002202E7">
              <w:trPr>
                <w:cantSplit/>
              </w:trPr>
              <w:tc>
                <w:tcPr>
                  <w:tcW w:w="7938" w:type="dxa"/>
                  <w:shd w:val="clear" w:color="auto" w:fill="auto"/>
                </w:tcPr>
                <w:p w14:paraId="634FF442"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126" w:type="dxa"/>
                  <w:shd w:val="clear" w:color="auto" w:fill="auto"/>
                </w:tcPr>
                <w:p w14:paraId="0D5A687D"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 xml:space="preserve">301 010 </w:t>
                  </w:r>
                  <w:proofErr w:type="gramStart"/>
                  <w:r w:rsidRPr="008E19D7">
                    <w:rPr>
                      <w:rFonts w:eastAsiaTheme="minorHAnsi"/>
                      <w:szCs w:val="22"/>
                      <w:lang w:eastAsia="en-US"/>
                    </w:rPr>
                    <w:t>754  и</w:t>
                  </w:r>
                  <w:proofErr w:type="gramEnd"/>
                  <w:r w:rsidRPr="008E19D7">
                    <w:rPr>
                      <w:rFonts w:eastAsiaTheme="minorHAnsi"/>
                      <w:szCs w:val="22"/>
                      <w:lang w:eastAsia="en-US"/>
                    </w:rPr>
                    <w:t xml:space="preserve"> </w:t>
                  </w:r>
                </w:p>
                <w:p w14:paraId="60673516"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11 / 100</w:t>
                  </w:r>
                </w:p>
              </w:tc>
            </w:tr>
            <w:tr w:rsidR="008E19D7" w:rsidRPr="008E19D7" w14:paraId="7F329D4A" w14:textId="77777777" w:rsidTr="002202E7">
              <w:trPr>
                <w:cantSplit/>
              </w:trPr>
              <w:tc>
                <w:tcPr>
                  <w:tcW w:w="7938" w:type="dxa"/>
                  <w:shd w:val="clear" w:color="auto" w:fill="auto"/>
                </w:tcPr>
                <w:p w14:paraId="46274EBA"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2126" w:type="dxa"/>
                  <w:shd w:val="clear" w:color="auto" w:fill="auto"/>
                </w:tcPr>
                <w:p w14:paraId="6D04213D"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 xml:space="preserve">301 010 </w:t>
                  </w:r>
                  <w:proofErr w:type="gramStart"/>
                  <w:r w:rsidRPr="008E19D7">
                    <w:rPr>
                      <w:rFonts w:eastAsiaTheme="minorHAnsi"/>
                      <w:szCs w:val="22"/>
                      <w:lang w:eastAsia="en-US"/>
                    </w:rPr>
                    <w:t>754  и</w:t>
                  </w:r>
                  <w:proofErr w:type="gramEnd"/>
                  <w:r w:rsidRPr="008E19D7">
                    <w:rPr>
                      <w:rFonts w:eastAsiaTheme="minorHAnsi"/>
                      <w:szCs w:val="22"/>
                      <w:lang w:eastAsia="en-US"/>
                    </w:rPr>
                    <w:t xml:space="preserve"> </w:t>
                  </w:r>
                </w:p>
                <w:p w14:paraId="527C2209"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11 / 100</w:t>
                  </w:r>
                </w:p>
              </w:tc>
            </w:tr>
            <w:tr w:rsidR="008E19D7" w:rsidRPr="008E19D7" w14:paraId="36E548B0" w14:textId="77777777" w:rsidTr="002202E7">
              <w:trPr>
                <w:cantSplit/>
              </w:trPr>
              <w:tc>
                <w:tcPr>
                  <w:tcW w:w="7938" w:type="dxa"/>
                  <w:shd w:val="clear" w:color="auto" w:fill="auto"/>
                </w:tcPr>
                <w:p w14:paraId="53C920E9"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2126" w:type="dxa"/>
                  <w:shd w:val="clear" w:color="auto" w:fill="auto"/>
                </w:tcPr>
                <w:p w14:paraId="66005C64"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 xml:space="preserve">153 761 199  </w:t>
                  </w:r>
                </w:p>
              </w:tc>
            </w:tr>
            <w:tr w:rsidR="008E19D7" w:rsidRPr="008E19D7" w14:paraId="30B96015" w14:textId="77777777" w:rsidTr="002202E7">
              <w:trPr>
                <w:cantSplit/>
              </w:trPr>
              <w:tc>
                <w:tcPr>
                  <w:tcW w:w="7938" w:type="dxa"/>
                  <w:shd w:val="clear" w:color="auto" w:fill="auto"/>
                </w:tcPr>
                <w:p w14:paraId="1522520B" w14:textId="77777777" w:rsidR="008E19D7" w:rsidRPr="008E19D7" w:rsidRDefault="008E19D7" w:rsidP="008E19D7">
                  <w:pPr>
                    <w:keepNext/>
                    <w:autoSpaceDE/>
                    <w:autoSpaceDN/>
                    <w:spacing w:line="259" w:lineRule="auto"/>
                    <w:rPr>
                      <w:rFonts w:eastAsiaTheme="minorHAnsi"/>
                      <w:b/>
                      <w:szCs w:val="22"/>
                      <w:lang w:eastAsia="en-US"/>
                    </w:rPr>
                  </w:pPr>
                  <w:r w:rsidRPr="008E19D7">
                    <w:rPr>
                      <w:rFonts w:eastAsiaTheme="minorHAnsi"/>
                      <w:szCs w:val="22"/>
                      <w:lang w:eastAsia="en-US"/>
                    </w:rPr>
                    <w:t>КВОРУМ по данному вопросу повестки дня</w:t>
                  </w:r>
                  <w:r w:rsidRPr="008E19D7">
                    <w:rPr>
                      <w:rFonts w:eastAsiaTheme="minorHAnsi"/>
                      <w:b/>
                      <w:szCs w:val="22"/>
                      <w:lang w:eastAsia="en-US"/>
                    </w:rPr>
                    <w:t xml:space="preserve"> имелся</w:t>
                  </w:r>
                </w:p>
              </w:tc>
              <w:tc>
                <w:tcPr>
                  <w:tcW w:w="2126" w:type="dxa"/>
                  <w:shd w:val="clear" w:color="auto" w:fill="auto"/>
                </w:tcPr>
                <w:p w14:paraId="60B23C1F"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51.0816%</w:t>
                  </w:r>
                </w:p>
              </w:tc>
            </w:tr>
          </w:tbl>
          <w:p w14:paraId="52A7D1E8" w14:textId="77777777" w:rsidR="008E19D7" w:rsidRPr="008E19D7" w:rsidRDefault="008E19D7" w:rsidP="008E19D7">
            <w:pPr>
              <w:autoSpaceDE/>
              <w:autoSpaceDN/>
              <w:spacing w:line="259" w:lineRule="auto"/>
              <w:ind w:left="567"/>
              <w:rPr>
                <w:rFonts w:eastAsiaTheme="minorHAnsi"/>
                <w:szCs w:val="22"/>
                <w:lang w:eastAsia="en-US"/>
              </w:rPr>
            </w:pPr>
            <w:r w:rsidRPr="008E19D7">
              <w:rPr>
                <w:rFonts w:eastAsiaTheme="minorHAnsi"/>
                <w:szCs w:val="22"/>
                <w:lang w:eastAsia="en-US"/>
              </w:rPr>
              <w:t xml:space="preserve"> </w:t>
            </w:r>
          </w:p>
          <w:tbl>
            <w:tblPr>
              <w:tblW w:w="10064" w:type="dxa"/>
              <w:tblInd w:w="1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16"/>
              <w:gridCol w:w="4660"/>
              <w:gridCol w:w="2588"/>
            </w:tblGrid>
            <w:tr w:rsidR="008E19D7" w:rsidRPr="008E19D7" w14:paraId="6192C1E0" w14:textId="77777777" w:rsidTr="00B03878">
              <w:trPr>
                <w:cantSplit/>
              </w:trPr>
              <w:tc>
                <w:tcPr>
                  <w:tcW w:w="2816" w:type="dxa"/>
                  <w:shd w:val="clear" w:color="auto" w:fill="auto"/>
                </w:tcPr>
                <w:p w14:paraId="0B2C87AD"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Варианты голосования</w:t>
                  </w:r>
                </w:p>
              </w:tc>
              <w:tc>
                <w:tcPr>
                  <w:tcW w:w="4660" w:type="dxa"/>
                  <w:shd w:val="clear" w:color="auto" w:fill="auto"/>
                </w:tcPr>
                <w:p w14:paraId="465DBBE2" w14:textId="77777777" w:rsidR="008E19D7" w:rsidRPr="008E19D7" w:rsidRDefault="008E19D7" w:rsidP="008E19D7">
                  <w:pPr>
                    <w:keepNext/>
                    <w:autoSpaceDE/>
                    <w:autoSpaceDN/>
                    <w:spacing w:line="259" w:lineRule="auto"/>
                    <w:jc w:val="center"/>
                    <w:rPr>
                      <w:rFonts w:eastAsiaTheme="minorHAnsi"/>
                      <w:szCs w:val="22"/>
                      <w:lang w:eastAsia="en-US"/>
                    </w:rPr>
                  </w:pPr>
                  <w:r w:rsidRPr="008E19D7">
                    <w:rPr>
                      <w:rFonts w:eastAsiaTheme="minorHAnsi"/>
                      <w:szCs w:val="22"/>
                      <w:lang w:eastAsia="en-US"/>
                    </w:rPr>
                    <w:t>Число голосов, отданных за каждый из вариантов голосования</w:t>
                  </w:r>
                </w:p>
              </w:tc>
              <w:tc>
                <w:tcPr>
                  <w:tcW w:w="2588" w:type="dxa"/>
                  <w:shd w:val="clear" w:color="auto" w:fill="auto"/>
                </w:tcPr>
                <w:p w14:paraId="14FDA43F" w14:textId="77777777" w:rsidR="008E19D7" w:rsidRPr="008E19D7" w:rsidRDefault="008E19D7" w:rsidP="008E19D7">
                  <w:pPr>
                    <w:keepNext/>
                    <w:autoSpaceDE/>
                    <w:autoSpaceDN/>
                    <w:spacing w:line="259" w:lineRule="auto"/>
                    <w:jc w:val="center"/>
                    <w:rPr>
                      <w:rFonts w:eastAsiaTheme="minorHAnsi"/>
                      <w:szCs w:val="22"/>
                      <w:lang w:eastAsia="en-US"/>
                    </w:rPr>
                  </w:pPr>
                  <w:r w:rsidRPr="008E19D7">
                    <w:rPr>
                      <w:rFonts w:eastAsiaTheme="minorHAnsi"/>
                      <w:szCs w:val="22"/>
                      <w:lang w:eastAsia="en-US"/>
                    </w:rPr>
                    <w:t>% от принявших участие в собрании</w:t>
                  </w:r>
                </w:p>
              </w:tc>
            </w:tr>
            <w:tr w:rsidR="008E19D7" w:rsidRPr="008E19D7" w14:paraId="0D35157D" w14:textId="77777777" w:rsidTr="00B03878">
              <w:trPr>
                <w:cantSplit/>
              </w:trPr>
              <w:tc>
                <w:tcPr>
                  <w:tcW w:w="2816" w:type="dxa"/>
                  <w:shd w:val="clear" w:color="auto" w:fill="auto"/>
                </w:tcPr>
                <w:p w14:paraId="5624A908" w14:textId="77777777" w:rsidR="008E19D7" w:rsidRPr="008E19D7" w:rsidRDefault="008E19D7" w:rsidP="008E19D7">
                  <w:pPr>
                    <w:keepNext/>
                    <w:autoSpaceDE/>
                    <w:autoSpaceDN/>
                    <w:spacing w:line="259" w:lineRule="auto"/>
                    <w:rPr>
                      <w:rFonts w:eastAsiaTheme="minorHAnsi"/>
                      <w:b/>
                      <w:szCs w:val="22"/>
                      <w:lang w:eastAsia="en-US"/>
                    </w:rPr>
                  </w:pPr>
                  <w:r w:rsidRPr="008E19D7">
                    <w:rPr>
                      <w:rFonts w:eastAsiaTheme="minorHAnsi"/>
                      <w:b/>
                      <w:szCs w:val="22"/>
                      <w:lang w:eastAsia="en-US"/>
                    </w:rPr>
                    <w:t>"ЗА"</w:t>
                  </w:r>
                </w:p>
              </w:tc>
              <w:tc>
                <w:tcPr>
                  <w:tcW w:w="4660" w:type="dxa"/>
                  <w:shd w:val="clear" w:color="auto" w:fill="auto"/>
                </w:tcPr>
                <w:p w14:paraId="57757F02"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153 679 699</w:t>
                  </w:r>
                </w:p>
              </w:tc>
              <w:tc>
                <w:tcPr>
                  <w:tcW w:w="2588" w:type="dxa"/>
                  <w:shd w:val="clear" w:color="auto" w:fill="auto"/>
                </w:tcPr>
                <w:p w14:paraId="5196472B"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99.9470</w:t>
                  </w:r>
                </w:p>
              </w:tc>
            </w:tr>
            <w:tr w:rsidR="008E19D7" w:rsidRPr="008E19D7" w14:paraId="084A2F3E" w14:textId="77777777" w:rsidTr="00B03878">
              <w:trPr>
                <w:cantSplit/>
              </w:trPr>
              <w:tc>
                <w:tcPr>
                  <w:tcW w:w="2816" w:type="dxa"/>
                  <w:shd w:val="clear" w:color="auto" w:fill="auto"/>
                </w:tcPr>
                <w:p w14:paraId="48862038"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"ПРОТИВ"</w:t>
                  </w:r>
                </w:p>
              </w:tc>
              <w:tc>
                <w:tcPr>
                  <w:tcW w:w="4660" w:type="dxa"/>
                  <w:shd w:val="clear" w:color="auto" w:fill="auto"/>
                </w:tcPr>
                <w:p w14:paraId="5C8EECF1"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81 500</w:t>
                  </w:r>
                </w:p>
              </w:tc>
              <w:tc>
                <w:tcPr>
                  <w:tcW w:w="2588" w:type="dxa"/>
                  <w:shd w:val="clear" w:color="auto" w:fill="auto"/>
                </w:tcPr>
                <w:p w14:paraId="7224C944"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0.0530</w:t>
                  </w:r>
                </w:p>
              </w:tc>
            </w:tr>
            <w:tr w:rsidR="008E19D7" w:rsidRPr="008E19D7" w14:paraId="6A4869AB" w14:textId="77777777" w:rsidTr="00B03878">
              <w:trPr>
                <w:cantSplit/>
              </w:trPr>
              <w:tc>
                <w:tcPr>
                  <w:tcW w:w="2816" w:type="dxa"/>
                  <w:shd w:val="clear" w:color="auto" w:fill="auto"/>
                </w:tcPr>
                <w:p w14:paraId="2103029D"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"ВОЗДЕРЖАЛСЯ"</w:t>
                  </w:r>
                </w:p>
              </w:tc>
              <w:tc>
                <w:tcPr>
                  <w:tcW w:w="4660" w:type="dxa"/>
                  <w:shd w:val="clear" w:color="auto" w:fill="auto"/>
                </w:tcPr>
                <w:p w14:paraId="0B881782"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w:t>
                  </w:r>
                </w:p>
              </w:tc>
              <w:tc>
                <w:tcPr>
                  <w:tcW w:w="2588" w:type="dxa"/>
                  <w:shd w:val="clear" w:color="auto" w:fill="auto"/>
                </w:tcPr>
                <w:p w14:paraId="7EFA7ADD"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0.0000</w:t>
                  </w:r>
                </w:p>
              </w:tc>
            </w:tr>
            <w:tr w:rsidR="008E19D7" w:rsidRPr="008E19D7" w14:paraId="6EFC83F7" w14:textId="77777777" w:rsidTr="00B03878">
              <w:trPr>
                <w:cantSplit/>
              </w:trPr>
              <w:tc>
                <w:tcPr>
                  <w:tcW w:w="10064" w:type="dxa"/>
                  <w:gridSpan w:val="3"/>
                  <w:shd w:val="clear" w:color="auto" w:fill="auto"/>
                </w:tcPr>
                <w:p w14:paraId="770AA8D9" w14:textId="77777777" w:rsidR="008E19D7" w:rsidRPr="008E19D7" w:rsidRDefault="008E19D7" w:rsidP="008E19D7">
                  <w:pPr>
                    <w:keepNext/>
                    <w:autoSpaceDE/>
                    <w:autoSpaceDN/>
                    <w:spacing w:line="259" w:lineRule="auto"/>
                    <w:jc w:val="center"/>
                    <w:rPr>
                      <w:rFonts w:eastAsiaTheme="minorHAnsi"/>
                      <w:szCs w:val="22"/>
                      <w:lang w:eastAsia="en-US"/>
                    </w:rPr>
                  </w:pPr>
                  <w:r w:rsidRPr="008E19D7">
                    <w:rPr>
                      <w:rFonts w:eastAsiaTheme="minorHAnsi"/>
                      <w:szCs w:val="22"/>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8E19D7" w:rsidRPr="008E19D7" w14:paraId="29BB50B2" w14:textId="77777777" w:rsidTr="00B03878">
              <w:trPr>
                <w:cantSplit/>
              </w:trPr>
              <w:tc>
                <w:tcPr>
                  <w:tcW w:w="2816" w:type="dxa"/>
                  <w:shd w:val="clear" w:color="auto" w:fill="auto"/>
                </w:tcPr>
                <w:p w14:paraId="685F93BD"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"Недействительные"</w:t>
                  </w:r>
                </w:p>
              </w:tc>
              <w:tc>
                <w:tcPr>
                  <w:tcW w:w="4660" w:type="dxa"/>
                  <w:shd w:val="clear" w:color="auto" w:fill="auto"/>
                </w:tcPr>
                <w:p w14:paraId="35B3A0FD"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w:t>
                  </w:r>
                </w:p>
              </w:tc>
              <w:tc>
                <w:tcPr>
                  <w:tcW w:w="2588" w:type="dxa"/>
                  <w:shd w:val="clear" w:color="auto" w:fill="auto"/>
                </w:tcPr>
                <w:p w14:paraId="4733CFE5"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0.0000</w:t>
                  </w:r>
                </w:p>
              </w:tc>
            </w:tr>
            <w:tr w:rsidR="008E19D7" w:rsidRPr="008E19D7" w14:paraId="7E4B8B8B" w14:textId="77777777" w:rsidTr="00B03878">
              <w:trPr>
                <w:cantSplit/>
              </w:trPr>
              <w:tc>
                <w:tcPr>
                  <w:tcW w:w="2816" w:type="dxa"/>
                  <w:shd w:val="clear" w:color="auto" w:fill="auto"/>
                </w:tcPr>
                <w:p w14:paraId="1213819A"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lastRenderedPageBreak/>
                    <w:t>"По иным основаниям"</w:t>
                  </w:r>
                </w:p>
              </w:tc>
              <w:tc>
                <w:tcPr>
                  <w:tcW w:w="4660" w:type="dxa"/>
                  <w:shd w:val="clear" w:color="auto" w:fill="auto"/>
                </w:tcPr>
                <w:p w14:paraId="115FA89F"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w:t>
                  </w:r>
                </w:p>
              </w:tc>
              <w:tc>
                <w:tcPr>
                  <w:tcW w:w="2588" w:type="dxa"/>
                  <w:shd w:val="clear" w:color="auto" w:fill="auto"/>
                </w:tcPr>
                <w:p w14:paraId="1DD48DAB"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0.0000</w:t>
                  </w:r>
                </w:p>
              </w:tc>
            </w:tr>
            <w:tr w:rsidR="008E19D7" w:rsidRPr="008E19D7" w14:paraId="7C67DF70" w14:textId="77777777" w:rsidTr="00B03878">
              <w:trPr>
                <w:cantSplit/>
              </w:trPr>
              <w:tc>
                <w:tcPr>
                  <w:tcW w:w="2816" w:type="dxa"/>
                  <w:shd w:val="clear" w:color="auto" w:fill="auto"/>
                </w:tcPr>
                <w:p w14:paraId="33355D11" w14:textId="77777777" w:rsidR="008E19D7" w:rsidRPr="008E19D7" w:rsidRDefault="008E19D7" w:rsidP="008E19D7">
                  <w:pPr>
                    <w:keepNext/>
                    <w:autoSpaceDE/>
                    <w:autoSpaceDN/>
                    <w:spacing w:line="259" w:lineRule="auto"/>
                    <w:rPr>
                      <w:rFonts w:eastAsiaTheme="minorHAnsi"/>
                      <w:b/>
                      <w:szCs w:val="22"/>
                      <w:lang w:eastAsia="en-US"/>
                    </w:rPr>
                  </w:pPr>
                  <w:r w:rsidRPr="008E19D7">
                    <w:rPr>
                      <w:rFonts w:eastAsiaTheme="minorHAnsi"/>
                      <w:b/>
                      <w:szCs w:val="22"/>
                      <w:lang w:eastAsia="en-US"/>
                    </w:rPr>
                    <w:t>ИТОГО:</w:t>
                  </w:r>
                </w:p>
              </w:tc>
              <w:tc>
                <w:tcPr>
                  <w:tcW w:w="4660" w:type="dxa"/>
                  <w:shd w:val="clear" w:color="auto" w:fill="auto"/>
                </w:tcPr>
                <w:p w14:paraId="21401B89"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153 761 199</w:t>
                  </w:r>
                </w:p>
              </w:tc>
              <w:tc>
                <w:tcPr>
                  <w:tcW w:w="2588" w:type="dxa"/>
                  <w:shd w:val="clear" w:color="auto" w:fill="auto"/>
                </w:tcPr>
                <w:p w14:paraId="336D1FC0"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100.0000</w:t>
                  </w:r>
                </w:p>
              </w:tc>
            </w:tr>
          </w:tbl>
          <w:p w14:paraId="392A7809" w14:textId="77777777" w:rsidR="008E19D7" w:rsidRPr="008E19D7" w:rsidRDefault="008E19D7" w:rsidP="002202E7">
            <w:pPr>
              <w:autoSpaceDE/>
              <w:autoSpaceDN/>
              <w:spacing w:line="259" w:lineRule="auto"/>
              <w:ind w:left="254" w:right="115"/>
              <w:jc w:val="both"/>
              <w:rPr>
                <w:rFonts w:eastAsiaTheme="minorHAnsi"/>
                <w:b/>
                <w:szCs w:val="22"/>
                <w:lang w:eastAsia="en-US"/>
              </w:rPr>
            </w:pPr>
            <w:r w:rsidRPr="008E19D7">
              <w:rPr>
                <w:rFonts w:eastAsiaTheme="minorHAnsi"/>
                <w:b/>
                <w:szCs w:val="22"/>
                <w:lang w:eastAsia="en-US"/>
              </w:rPr>
              <w:t>РЕШЕНИЕ:</w:t>
            </w:r>
          </w:p>
          <w:p w14:paraId="2D4BB77B" w14:textId="77777777" w:rsidR="008E19D7" w:rsidRPr="008E19D7" w:rsidRDefault="008E19D7" w:rsidP="002202E7">
            <w:pPr>
              <w:autoSpaceDE/>
              <w:autoSpaceDN/>
              <w:spacing w:line="259" w:lineRule="auto"/>
              <w:ind w:left="254" w:right="115"/>
              <w:jc w:val="both"/>
              <w:rPr>
                <w:rFonts w:eastAsiaTheme="minorHAnsi"/>
                <w:szCs w:val="22"/>
                <w:lang w:eastAsia="en-US"/>
              </w:rPr>
            </w:pPr>
            <w:r w:rsidRPr="008E19D7">
              <w:rPr>
                <w:rFonts w:eastAsiaTheme="minorHAnsi"/>
                <w:szCs w:val="22"/>
                <w:lang w:eastAsia="en-US"/>
              </w:rPr>
              <w:t>Увеличить уставный капитал Общества путем размещения дополнительных обыкновенных акций (далее Акции) на следующих условиях:</w:t>
            </w:r>
          </w:p>
          <w:p w14:paraId="4CCAA4BA" w14:textId="77777777" w:rsidR="008E19D7" w:rsidRPr="008E19D7" w:rsidRDefault="008E19D7" w:rsidP="002202E7">
            <w:pPr>
              <w:autoSpaceDE/>
              <w:autoSpaceDN/>
              <w:spacing w:line="259" w:lineRule="auto"/>
              <w:ind w:left="254" w:right="115"/>
              <w:jc w:val="both"/>
              <w:rPr>
                <w:rFonts w:eastAsiaTheme="minorHAnsi"/>
                <w:szCs w:val="22"/>
                <w:lang w:eastAsia="en-US"/>
              </w:rPr>
            </w:pPr>
            <w:r w:rsidRPr="008E19D7">
              <w:rPr>
                <w:rFonts w:eastAsiaTheme="minorHAnsi"/>
                <w:szCs w:val="22"/>
                <w:lang w:eastAsia="en-US"/>
              </w:rPr>
              <w:t>1.   Количество размещаемых дополнительных обыкновенных акций: 139 384 100 (Сто тридцать девять миллионов триста восемьдесят четыре тысячи сто) обыкновенных Акций.</w:t>
            </w:r>
          </w:p>
          <w:p w14:paraId="151E5282" w14:textId="77777777" w:rsidR="008E19D7" w:rsidRPr="008E19D7" w:rsidRDefault="008E19D7" w:rsidP="002202E7">
            <w:pPr>
              <w:autoSpaceDE/>
              <w:autoSpaceDN/>
              <w:spacing w:line="259" w:lineRule="auto"/>
              <w:ind w:left="254" w:right="115"/>
              <w:jc w:val="both"/>
              <w:rPr>
                <w:rFonts w:eastAsiaTheme="minorHAnsi"/>
                <w:szCs w:val="22"/>
                <w:lang w:eastAsia="en-US"/>
              </w:rPr>
            </w:pPr>
            <w:r w:rsidRPr="008E19D7">
              <w:rPr>
                <w:rFonts w:eastAsiaTheme="minorHAnsi"/>
                <w:szCs w:val="22"/>
                <w:lang w:eastAsia="en-US"/>
              </w:rPr>
              <w:t>2.    Способ размещения дополнительных акций: открытая подписка.</w:t>
            </w:r>
          </w:p>
          <w:p w14:paraId="474FFE06" w14:textId="77777777" w:rsidR="008E19D7" w:rsidRPr="008E19D7" w:rsidRDefault="008E19D7" w:rsidP="002202E7">
            <w:pPr>
              <w:autoSpaceDE/>
              <w:autoSpaceDN/>
              <w:spacing w:line="259" w:lineRule="auto"/>
              <w:ind w:left="254" w:right="115"/>
              <w:jc w:val="both"/>
              <w:rPr>
                <w:rFonts w:eastAsiaTheme="minorHAnsi"/>
                <w:szCs w:val="22"/>
                <w:lang w:eastAsia="en-US"/>
              </w:rPr>
            </w:pPr>
            <w:r w:rsidRPr="008E19D7">
              <w:rPr>
                <w:rFonts w:eastAsiaTheme="minorHAnsi"/>
                <w:szCs w:val="22"/>
                <w:lang w:eastAsia="en-US"/>
              </w:rPr>
              <w:t>3.   Цена размещения дополнительных акций или порядок ее определения (в том числе при осуществлении преимущественного права приобретения размещаемых дополнительных акций): порядок определения цены размещения Акций (в том числе при осуществлении преимущественного права приобретения размещаемых дополнительных акций) будет установлен решением Совета директоров Общества после окончания срока действия преимущественного права приобретения дополнительных акций и не позднее начала размещения дополнительных акций.</w:t>
            </w:r>
          </w:p>
          <w:p w14:paraId="62D0F9E1" w14:textId="77777777" w:rsidR="008E19D7" w:rsidRPr="008E19D7" w:rsidRDefault="008E19D7" w:rsidP="002202E7">
            <w:pPr>
              <w:autoSpaceDE/>
              <w:autoSpaceDN/>
              <w:spacing w:line="259" w:lineRule="auto"/>
              <w:ind w:left="254" w:right="115"/>
              <w:jc w:val="both"/>
              <w:rPr>
                <w:rFonts w:eastAsiaTheme="minorHAnsi"/>
                <w:szCs w:val="22"/>
                <w:lang w:eastAsia="en-US"/>
              </w:rPr>
            </w:pPr>
            <w:r w:rsidRPr="008E19D7">
              <w:rPr>
                <w:rFonts w:eastAsiaTheme="minorHAnsi"/>
                <w:szCs w:val="22"/>
                <w:lang w:eastAsia="en-US"/>
              </w:rPr>
              <w:t>4.     Форма оплаты размещаемых дополнительных акций: все Акции подлежат оплате денежными средствами в валюте Российской Федерации в безличном порядке.</w:t>
            </w:r>
          </w:p>
          <w:p w14:paraId="060F1471" w14:textId="77777777" w:rsidR="008E19D7" w:rsidRPr="008E19D7" w:rsidRDefault="008E19D7" w:rsidP="002202E7">
            <w:pPr>
              <w:autoSpaceDE/>
              <w:autoSpaceDN/>
              <w:spacing w:line="259" w:lineRule="auto"/>
              <w:ind w:left="254" w:right="115"/>
              <w:jc w:val="both"/>
              <w:rPr>
                <w:rFonts w:eastAsiaTheme="minorHAnsi"/>
                <w:b/>
                <w:szCs w:val="22"/>
                <w:lang w:eastAsia="en-US"/>
              </w:rPr>
            </w:pPr>
            <w:r w:rsidRPr="008E19D7">
              <w:rPr>
                <w:rFonts w:eastAsiaTheme="minorHAnsi"/>
                <w:b/>
                <w:szCs w:val="22"/>
                <w:lang w:eastAsia="en-US"/>
              </w:rPr>
              <w:t>РЕШЕНИЕ ПРИНЯТО</w:t>
            </w:r>
          </w:p>
          <w:p w14:paraId="0B8FF584" w14:textId="77777777" w:rsidR="008E19D7" w:rsidRPr="008E19D7" w:rsidRDefault="008E19D7" w:rsidP="008E19D7">
            <w:pPr>
              <w:autoSpaceDE/>
              <w:autoSpaceDN/>
              <w:spacing w:line="259" w:lineRule="auto"/>
              <w:ind w:left="567"/>
              <w:jc w:val="both"/>
              <w:rPr>
                <w:rFonts w:eastAsiaTheme="minorHAnsi"/>
                <w:b/>
                <w:szCs w:val="22"/>
                <w:lang w:eastAsia="en-US"/>
              </w:rPr>
            </w:pPr>
          </w:p>
          <w:p w14:paraId="2CCA80DA" w14:textId="77777777" w:rsidR="008E19D7" w:rsidRPr="008E19D7" w:rsidRDefault="008E19D7" w:rsidP="00C63436">
            <w:pPr>
              <w:autoSpaceDE/>
              <w:autoSpaceDN/>
              <w:spacing w:line="259" w:lineRule="auto"/>
              <w:ind w:left="254"/>
              <w:jc w:val="both"/>
              <w:rPr>
                <w:rFonts w:eastAsiaTheme="minorHAnsi"/>
                <w:b/>
                <w:szCs w:val="22"/>
                <w:lang w:eastAsia="en-US"/>
              </w:rPr>
            </w:pPr>
            <w:r w:rsidRPr="008E19D7">
              <w:rPr>
                <w:rFonts w:eastAsiaTheme="minorHAnsi"/>
                <w:b/>
                <w:szCs w:val="22"/>
                <w:lang w:eastAsia="en-US"/>
              </w:rPr>
              <w:t xml:space="preserve"> Кворум и итоги голосования по вопросу № 2 повестки дня:</w:t>
            </w:r>
          </w:p>
          <w:p w14:paraId="6FBDF200" w14:textId="77777777" w:rsidR="008E19D7" w:rsidRPr="008E19D7" w:rsidRDefault="008E19D7" w:rsidP="002202E7">
            <w:pPr>
              <w:keepNext/>
              <w:autoSpaceDE/>
              <w:autoSpaceDN/>
              <w:spacing w:line="259" w:lineRule="auto"/>
              <w:ind w:left="254"/>
              <w:jc w:val="both"/>
              <w:rPr>
                <w:rFonts w:eastAsiaTheme="minorHAnsi"/>
                <w:szCs w:val="22"/>
                <w:lang w:eastAsia="en-US"/>
              </w:rPr>
            </w:pPr>
            <w:r w:rsidRPr="008E19D7">
              <w:rPr>
                <w:rFonts w:eastAsiaTheme="minorHAnsi"/>
                <w:szCs w:val="22"/>
                <w:lang w:eastAsia="en-US"/>
              </w:rPr>
              <w:t>Об определении количественного состава Совета директоров Общества. </w:t>
            </w:r>
          </w:p>
          <w:tbl>
            <w:tblPr>
              <w:tblW w:w="9922" w:type="dxa"/>
              <w:tblInd w:w="2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21"/>
              <w:gridCol w:w="1701"/>
            </w:tblGrid>
            <w:tr w:rsidR="008E19D7" w:rsidRPr="008E19D7" w14:paraId="38875A52" w14:textId="77777777" w:rsidTr="002202E7">
              <w:trPr>
                <w:cantSplit/>
              </w:trPr>
              <w:tc>
                <w:tcPr>
                  <w:tcW w:w="8221" w:type="dxa"/>
                  <w:shd w:val="clear" w:color="auto" w:fill="auto"/>
                </w:tcPr>
                <w:p w14:paraId="64F9DCCA"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701" w:type="dxa"/>
                  <w:shd w:val="clear" w:color="auto" w:fill="auto"/>
                </w:tcPr>
                <w:p w14:paraId="609815B6"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 xml:space="preserve">301 010 </w:t>
                  </w:r>
                  <w:proofErr w:type="gramStart"/>
                  <w:r w:rsidRPr="008E19D7">
                    <w:rPr>
                      <w:rFonts w:eastAsiaTheme="minorHAnsi"/>
                      <w:szCs w:val="22"/>
                      <w:lang w:eastAsia="en-US"/>
                    </w:rPr>
                    <w:t>754  и</w:t>
                  </w:r>
                  <w:proofErr w:type="gramEnd"/>
                  <w:r w:rsidRPr="008E19D7">
                    <w:rPr>
                      <w:rFonts w:eastAsiaTheme="minorHAnsi"/>
                      <w:szCs w:val="22"/>
                      <w:lang w:eastAsia="en-US"/>
                    </w:rPr>
                    <w:t xml:space="preserve"> </w:t>
                  </w:r>
                </w:p>
                <w:p w14:paraId="4585C946"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11 / 100</w:t>
                  </w:r>
                </w:p>
              </w:tc>
            </w:tr>
            <w:tr w:rsidR="008E19D7" w:rsidRPr="008E19D7" w14:paraId="33C08670" w14:textId="77777777" w:rsidTr="002202E7">
              <w:trPr>
                <w:cantSplit/>
              </w:trPr>
              <w:tc>
                <w:tcPr>
                  <w:tcW w:w="8221" w:type="dxa"/>
                  <w:shd w:val="clear" w:color="auto" w:fill="auto"/>
                </w:tcPr>
                <w:p w14:paraId="3BA0D81A"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701" w:type="dxa"/>
                  <w:shd w:val="clear" w:color="auto" w:fill="auto"/>
                </w:tcPr>
                <w:p w14:paraId="248F2EE5"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 xml:space="preserve">301 010 </w:t>
                  </w:r>
                  <w:proofErr w:type="gramStart"/>
                  <w:r w:rsidRPr="008E19D7">
                    <w:rPr>
                      <w:rFonts w:eastAsiaTheme="minorHAnsi"/>
                      <w:szCs w:val="22"/>
                      <w:lang w:eastAsia="en-US"/>
                    </w:rPr>
                    <w:t>754  и</w:t>
                  </w:r>
                  <w:proofErr w:type="gramEnd"/>
                  <w:r w:rsidRPr="008E19D7">
                    <w:rPr>
                      <w:rFonts w:eastAsiaTheme="minorHAnsi"/>
                      <w:szCs w:val="22"/>
                      <w:lang w:eastAsia="en-US"/>
                    </w:rPr>
                    <w:t xml:space="preserve"> </w:t>
                  </w:r>
                </w:p>
                <w:p w14:paraId="2406CBAE"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11 / 100</w:t>
                  </w:r>
                </w:p>
              </w:tc>
            </w:tr>
            <w:tr w:rsidR="008E19D7" w:rsidRPr="008E19D7" w14:paraId="526C7A24" w14:textId="77777777" w:rsidTr="002202E7">
              <w:trPr>
                <w:cantSplit/>
              </w:trPr>
              <w:tc>
                <w:tcPr>
                  <w:tcW w:w="8221" w:type="dxa"/>
                  <w:shd w:val="clear" w:color="auto" w:fill="auto"/>
                </w:tcPr>
                <w:p w14:paraId="7BF24150"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701" w:type="dxa"/>
                  <w:shd w:val="clear" w:color="auto" w:fill="auto"/>
                </w:tcPr>
                <w:p w14:paraId="17C096F9"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 xml:space="preserve">153 761 199  </w:t>
                  </w:r>
                </w:p>
              </w:tc>
            </w:tr>
            <w:tr w:rsidR="008E19D7" w:rsidRPr="008E19D7" w14:paraId="2CCAE82F" w14:textId="77777777" w:rsidTr="002202E7">
              <w:trPr>
                <w:cantSplit/>
              </w:trPr>
              <w:tc>
                <w:tcPr>
                  <w:tcW w:w="8221" w:type="dxa"/>
                  <w:shd w:val="clear" w:color="auto" w:fill="auto"/>
                </w:tcPr>
                <w:p w14:paraId="26968CF3" w14:textId="77777777" w:rsidR="008E19D7" w:rsidRPr="008E19D7" w:rsidRDefault="008E19D7" w:rsidP="008E19D7">
                  <w:pPr>
                    <w:keepNext/>
                    <w:autoSpaceDE/>
                    <w:autoSpaceDN/>
                    <w:spacing w:line="259" w:lineRule="auto"/>
                    <w:rPr>
                      <w:rFonts w:eastAsiaTheme="minorHAnsi"/>
                      <w:b/>
                      <w:szCs w:val="22"/>
                      <w:lang w:eastAsia="en-US"/>
                    </w:rPr>
                  </w:pPr>
                  <w:r w:rsidRPr="008E19D7">
                    <w:rPr>
                      <w:rFonts w:eastAsiaTheme="minorHAnsi"/>
                      <w:szCs w:val="22"/>
                      <w:lang w:eastAsia="en-US"/>
                    </w:rPr>
                    <w:t>КВОРУМ по данному вопросу повестки дня</w:t>
                  </w:r>
                  <w:r w:rsidRPr="008E19D7">
                    <w:rPr>
                      <w:rFonts w:eastAsiaTheme="minorHAnsi"/>
                      <w:b/>
                      <w:szCs w:val="22"/>
                      <w:lang w:eastAsia="en-US"/>
                    </w:rPr>
                    <w:t xml:space="preserve"> имелся</w:t>
                  </w:r>
                </w:p>
              </w:tc>
              <w:tc>
                <w:tcPr>
                  <w:tcW w:w="1701" w:type="dxa"/>
                  <w:shd w:val="clear" w:color="auto" w:fill="auto"/>
                </w:tcPr>
                <w:p w14:paraId="78A9FFE5"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51.0816%</w:t>
                  </w:r>
                </w:p>
              </w:tc>
            </w:tr>
          </w:tbl>
          <w:p w14:paraId="7F3A0D71" w14:textId="77777777" w:rsidR="008E19D7" w:rsidRPr="008E19D7" w:rsidRDefault="008E19D7" w:rsidP="008E19D7">
            <w:pPr>
              <w:autoSpaceDE/>
              <w:autoSpaceDN/>
              <w:spacing w:line="259" w:lineRule="auto"/>
              <w:ind w:left="567"/>
              <w:rPr>
                <w:rFonts w:eastAsiaTheme="minorHAnsi"/>
                <w:szCs w:val="22"/>
                <w:lang w:eastAsia="en-US"/>
              </w:rPr>
            </w:pPr>
            <w:r w:rsidRPr="008E19D7">
              <w:rPr>
                <w:rFonts w:eastAsiaTheme="minorHAnsi"/>
                <w:szCs w:val="22"/>
                <w:lang w:eastAsia="en-US"/>
              </w:rPr>
              <w:t xml:space="preserve"> </w:t>
            </w:r>
          </w:p>
          <w:tbl>
            <w:tblPr>
              <w:tblW w:w="9922" w:type="dxa"/>
              <w:tblInd w:w="2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74"/>
              <w:gridCol w:w="4660"/>
              <w:gridCol w:w="2588"/>
            </w:tblGrid>
            <w:tr w:rsidR="008E19D7" w:rsidRPr="008E19D7" w14:paraId="65D37C69" w14:textId="77777777" w:rsidTr="002202E7">
              <w:trPr>
                <w:cantSplit/>
              </w:trPr>
              <w:tc>
                <w:tcPr>
                  <w:tcW w:w="2674" w:type="dxa"/>
                  <w:shd w:val="clear" w:color="auto" w:fill="auto"/>
                </w:tcPr>
                <w:p w14:paraId="712294FE" w14:textId="77777777" w:rsidR="008E19D7" w:rsidRPr="008E19D7" w:rsidRDefault="008E19D7" w:rsidP="002202E7">
                  <w:pPr>
                    <w:keepNext/>
                    <w:autoSpaceDE/>
                    <w:autoSpaceDN/>
                    <w:spacing w:line="259" w:lineRule="auto"/>
                    <w:ind w:left="-138"/>
                    <w:jc w:val="center"/>
                    <w:rPr>
                      <w:rFonts w:eastAsiaTheme="minorHAnsi"/>
                      <w:szCs w:val="22"/>
                      <w:lang w:eastAsia="en-US"/>
                    </w:rPr>
                  </w:pPr>
                  <w:r w:rsidRPr="008E19D7">
                    <w:rPr>
                      <w:rFonts w:eastAsiaTheme="minorHAnsi"/>
                      <w:szCs w:val="22"/>
                      <w:lang w:eastAsia="en-US"/>
                    </w:rPr>
                    <w:t>Варианты голосования</w:t>
                  </w:r>
                </w:p>
              </w:tc>
              <w:tc>
                <w:tcPr>
                  <w:tcW w:w="4660" w:type="dxa"/>
                  <w:shd w:val="clear" w:color="auto" w:fill="auto"/>
                </w:tcPr>
                <w:p w14:paraId="56BAD8AC" w14:textId="77777777" w:rsidR="008E19D7" w:rsidRPr="008E19D7" w:rsidRDefault="008E19D7" w:rsidP="002202E7">
                  <w:pPr>
                    <w:keepNext/>
                    <w:autoSpaceDE/>
                    <w:autoSpaceDN/>
                    <w:spacing w:line="259" w:lineRule="auto"/>
                    <w:ind w:left="-138"/>
                    <w:jc w:val="center"/>
                    <w:rPr>
                      <w:rFonts w:eastAsiaTheme="minorHAnsi"/>
                      <w:szCs w:val="22"/>
                      <w:lang w:eastAsia="en-US"/>
                    </w:rPr>
                  </w:pPr>
                  <w:r w:rsidRPr="008E19D7">
                    <w:rPr>
                      <w:rFonts w:eastAsiaTheme="minorHAnsi"/>
                      <w:szCs w:val="22"/>
                      <w:lang w:eastAsia="en-US"/>
                    </w:rPr>
                    <w:t>Число голосов, отданных за каждый из вариантов голосования</w:t>
                  </w:r>
                </w:p>
              </w:tc>
              <w:tc>
                <w:tcPr>
                  <w:tcW w:w="2588" w:type="dxa"/>
                  <w:shd w:val="clear" w:color="auto" w:fill="auto"/>
                </w:tcPr>
                <w:p w14:paraId="591716D3" w14:textId="77777777" w:rsidR="008E19D7" w:rsidRPr="008E19D7" w:rsidRDefault="008E19D7" w:rsidP="008E19D7">
                  <w:pPr>
                    <w:keepNext/>
                    <w:autoSpaceDE/>
                    <w:autoSpaceDN/>
                    <w:spacing w:line="259" w:lineRule="auto"/>
                    <w:jc w:val="center"/>
                    <w:rPr>
                      <w:rFonts w:eastAsiaTheme="minorHAnsi"/>
                      <w:szCs w:val="22"/>
                      <w:lang w:eastAsia="en-US"/>
                    </w:rPr>
                  </w:pPr>
                  <w:r w:rsidRPr="008E19D7">
                    <w:rPr>
                      <w:rFonts w:eastAsiaTheme="minorHAnsi"/>
                      <w:szCs w:val="22"/>
                      <w:lang w:eastAsia="en-US"/>
                    </w:rPr>
                    <w:t>% от принявших участие в собрании</w:t>
                  </w:r>
                </w:p>
              </w:tc>
            </w:tr>
            <w:tr w:rsidR="008E19D7" w:rsidRPr="008E19D7" w14:paraId="410733B7" w14:textId="77777777" w:rsidTr="002202E7">
              <w:trPr>
                <w:cantSplit/>
              </w:trPr>
              <w:tc>
                <w:tcPr>
                  <w:tcW w:w="2674" w:type="dxa"/>
                  <w:shd w:val="clear" w:color="auto" w:fill="auto"/>
                </w:tcPr>
                <w:p w14:paraId="7D58A73A" w14:textId="77777777" w:rsidR="008E19D7" w:rsidRPr="008E19D7" w:rsidRDefault="008E19D7" w:rsidP="002202E7">
                  <w:pPr>
                    <w:keepNext/>
                    <w:autoSpaceDE/>
                    <w:autoSpaceDN/>
                    <w:spacing w:line="259" w:lineRule="auto"/>
                    <w:ind w:left="-138"/>
                    <w:jc w:val="center"/>
                    <w:rPr>
                      <w:rFonts w:eastAsiaTheme="minorHAnsi"/>
                      <w:b/>
                      <w:szCs w:val="22"/>
                      <w:lang w:eastAsia="en-US"/>
                    </w:rPr>
                  </w:pPr>
                  <w:r w:rsidRPr="008E19D7">
                    <w:rPr>
                      <w:rFonts w:eastAsiaTheme="minorHAnsi"/>
                      <w:b/>
                      <w:szCs w:val="22"/>
                      <w:lang w:eastAsia="en-US"/>
                    </w:rPr>
                    <w:t>"ЗА"</w:t>
                  </w:r>
                </w:p>
              </w:tc>
              <w:tc>
                <w:tcPr>
                  <w:tcW w:w="4660" w:type="dxa"/>
                  <w:shd w:val="clear" w:color="auto" w:fill="auto"/>
                </w:tcPr>
                <w:p w14:paraId="4D14492A" w14:textId="77777777" w:rsidR="008E19D7" w:rsidRPr="008E19D7" w:rsidRDefault="008E19D7" w:rsidP="002202E7">
                  <w:pPr>
                    <w:keepNext/>
                    <w:autoSpaceDE/>
                    <w:autoSpaceDN/>
                    <w:spacing w:line="259" w:lineRule="auto"/>
                    <w:ind w:left="-138"/>
                    <w:jc w:val="right"/>
                    <w:rPr>
                      <w:rFonts w:eastAsiaTheme="minorHAnsi"/>
                      <w:b/>
                      <w:szCs w:val="22"/>
                      <w:lang w:eastAsia="en-US"/>
                    </w:rPr>
                  </w:pPr>
                  <w:r w:rsidRPr="008E19D7">
                    <w:rPr>
                      <w:rFonts w:eastAsiaTheme="minorHAnsi"/>
                      <w:b/>
                      <w:szCs w:val="22"/>
                      <w:lang w:eastAsia="en-US"/>
                    </w:rPr>
                    <w:t>153 761 199</w:t>
                  </w:r>
                </w:p>
              </w:tc>
              <w:tc>
                <w:tcPr>
                  <w:tcW w:w="2588" w:type="dxa"/>
                  <w:shd w:val="clear" w:color="auto" w:fill="auto"/>
                </w:tcPr>
                <w:p w14:paraId="1E47BC15"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100.0000</w:t>
                  </w:r>
                </w:p>
              </w:tc>
            </w:tr>
            <w:tr w:rsidR="008E19D7" w:rsidRPr="008E19D7" w14:paraId="5C7B83B2" w14:textId="77777777" w:rsidTr="002202E7">
              <w:trPr>
                <w:cantSplit/>
              </w:trPr>
              <w:tc>
                <w:tcPr>
                  <w:tcW w:w="2674" w:type="dxa"/>
                  <w:shd w:val="clear" w:color="auto" w:fill="auto"/>
                </w:tcPr>
                <w:p w14:paraId="4C57D543" w14:textId="77777777" w:rsidR="008E19D7" w:rsidRPr="008E19D7" w:rsidRDefault="008E19D7" w:rsidP="002202E7">
                  <w:pPr>
                    <w:keepNext/>
                    <w:autoSpaceDE/>
                    <w:autoSpaceDN/>
                    <w:spacing w:line="259" w:lineRule="auto"/>
                    <w:ind w:left="-138"/>
                    <w:jc w:val="center"/>
                    <w:rPr>
                      <w:rFonts w:eastAsiaTheme="minorHAnsi"/>
                      <w:szCs w:val="22"/>
                      <w:lang w:eastAsia="en-US"/>
                    </w:rPr>
                  </w:pPr>
                  <w:r w:rsidRPr="008E19D7">
                    <w:rPr>
                      <w:rFonts w:eastAsiaTheme="minorHAnsi"/>
                      <w:szCs w:val="22"/>
                      <w:lang w:eastAsia="en-US"/>
                    </w:rPr>
                    <w:t>"ПРОТИВ"</w:t>
                  </w:r>
                </w:p>
              </w:tc>
              <w:tc>
                <w:tcPr>
                  <w:tcW w:w="4660" w:type="dxa"/>
                  <w:shd w:val="clear" w:color="auto" w:fill="auto"/>
                </w:tcPr>
                <w:p w14:paraId="609D46C0" w14:textId="77777777" w:rsidR="008E19D7" w:rsidRPr="008E19D7" w:rsidRDefault="008E19D7" w:rsidP="002202E7">
                  <w:pPr>
                    <w:keepNext/>
                    <w:autoSpaceDE/>
                    <w:autoSpaceDN/>
                    <w:spacing w:line="259" w:lineRule="auto"/>
                    <w:ind w:left="-138"/>
                    <w:jc w:val="right"/>
                    <w:rPr>
                      <w:rFonts w:eastAsiaTheme="minorHAnsi"/>
                      <w:szCs w:val="22"/>
                      <w:lang w:eastAsia="en-US"/>
                    </w:rPr>
                  </w:pPr>
                  <w:r w:rsidRPr="008E19D7">
                    <w:rPr>
                      <w:rFonts w:eastAsiaTheme="minorHAnsi"/>
                      <w:szCs w:val="22"/>
                      <w:lang w:eastAsia="en-US"/>
                    </w:rPr>
                    <w:t>0</w:t>
                  </w:r>
                </w:p>
              </w:tc>
              <w:tc>
                <w:tcPr>
                  <w:tcW w:w="2588" w:type="dxa"/>
                  <w:shd w:val="clear" w:color="auto" w:fill="auto"/>
                </w:tcPr>
                <w:p w14:paraId="0CB024AC"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0.0000</w:t>
                  </w:r>
                </w:p>
              </w:tc>
            </w:tr>
            <w:tr w:rsidR="008E19D7" w:rsidRPr="008E19D7" w14:paraId="14FDECFC" w14:textId="77777777" w:rsidTr="002202E7">
              <w:trPr>
                <w:cantSplit/>
              </w:trPr>
              <w:tc>
                <w:tcPr>
                  <w:tcW w:w="2674" w:type="dxa"/>
                  <w:shd w:val="clear" w:color="auto" w:fill="auto"/>
                </w:tcPr>
                <w:p w14:paraId="097819C3" w14:textId="77777777" w:rsidR="008E19D7" w:rsidRPr="008E19D7" w:rsidRDefault="008E19D7" w:rsidP="002202E7">
                  <w:pPr>
                    <w:keepNext/>
                    <w:autoSpaceDE/>
                    <w:autoSpaceDN/>
                    <w:spacing w:line="259" w:lineRule="auto"/>
                    <w:ind w:left="-138"/>
                    <w:jc w:val="center"/>
                    <w:rPr>
                      <w:rFonts w:eastAsiaTheme="minorHAnsi"/>
                      <w:szCs w:val="22"/>
                      <w:lang w:eastAsia="en-US"/>
                    </w:rPr>
                  </w:pPr>
                  <w:r w:rsidRPr="008E19D7">
                    <w:rPr>
                      <w:rFonts w:eastAsiaTheme="minorHAnsi"/>
                      <w:szCs w:val="22"/>
                      <w:lang w:eastAsia="en-US"/>
                    </w:rPr>
                    <w:t>"ВОЗДЕРЖАЛСЯ"</w:t>
                  </w:r>
                </w:p>
              </w:tc>
              <w:tc>
                <w:tcPr>
                  <w:tcW w:w="4660" w:type="dxa"/>
                  <w:shd w:val="clear" w:color="auto" w:fill="auto"/>
                </w:tcPr>
                <w:p w14:paraId="5F80F600" w14:textId="77777777" w:rsidR="008E19D7" w:rsidRPr="008E19D7" w:rsidRDefault="008E19D7" w:rsidP="002202E7">
                  <w:pPr>
                    <w:keepNext/>
                    <w:autoSpaceDE/>
                    <w:autoSpaceDN/>
                    <w:spacing w:line="259" w:lineRule="auto"/>
                    <w:ind w:left="-138"/>
                    <w:jc w:val="right"/>
                    <w:rPr>
                      <w:rFonts w:eastAsiaTheme="minorHAnsi"/>
                      <w:szCs w:val="22"/>
                      <w:lang w:eastAsia="en-US"/>
                    </w:rPr>
                  </w:pPr>
                  <w:r w:rsidRPr="008E19D7">
                    <w:rPr>
                      <w:rFonts w:eastAsiaTheme="minorHAnsi"/>
                      <w:szCs w:val="22"/>
                      <w:lang w:eastAsia="en-US"/>
                    </w:rPr>
                    <w:t>0</w:t>
                  </w:r>
                </w:p>
              </w:tc>
              <w:tc>
                <w:tcPr>
                  <w:tcW w:w="2588" w:type="dxa"/>
                  <w:shd w:val="clear" w:color="auto" w:fill="auto"/>
                </w:tcPr>
                <w:p w14:paraId="716A45A0"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0.0000</w:t>
                  </w:r>
                </w:p>
              </w:tc>
            </w:tr>
            <w:tr w:rsidR="008E19D7" w:rsidRPr="008E19D7" w14:paraId="01F4AFDB" w14:textId="77777777" w:rsidTr="002202E7">
              <w:trPr>
                <w:cantSplit/>
              </w:trPr>
              <w:tc>
                <w:tcPr>
                  <w:tcW w:w="9922" w:type="dxa"/>
                  <w:gridSpan w:val="3"/>
                  <w:shd w:val="clear" w:color="auto" w:fill="auto"/>
                </w:tcPr>
                <w:p w14:paraId="6C793BB6" w14:textId="77777777" w:rsidR="008E19D7" w:rsidRPr="008E19D7" w:rsidRDefault="008E19D7" w:rsidP="002202E7">
                  <w:pPr>
                    <w:keepNext/>
                    <w:autoSpaceDE/>
                    <w:autoSpaceDN/>
                    <w:spacing w:line="259" w:lineRule="auto"/>
                    <w:ind w:left="-138"/>
                    <w:jc w:val="center"/>
                    <w:rPr>
                      <w:rFonts w:eastAsiaTheme="minorHAnsi"/>
                      <w:szCs w:val="22"/>
                      <w:lang w:eastAsia="en-US"/>
                    </w:rPr>
                  </w:pPr>
                  <w:r w:rsidRPr="008E19D7">
                    <w:rPr>
                      <w:rFonts w:eastAsiaTheme="minorHAnsi"/>
                      <w:szCs w:val="22"/>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8E19D7" w:rsidRPr="008E19D7" w14:paraId="577E0368" w14:textId="77777777" w:rsidTr="002202E7">
              <w:trPr>
                <w:cantSplit/>
              </w:trPr>
              <w:tc>
                <w:tcPr>
                  <w:tcW w:w="2674" w:type="dxa"/>
                  <w:shd w:val="clear" w:color="auto" w:fill="auto"/>
                </w:tcPr>
                <w:p w14:paraId="230B060E" w14:textId="77777777" w:rsidR="008E19D7" w:rsidRPr="008E19D7" w:rsidRDefault="008E19D7" w:rsidP="002202E7">
                  <w:pPr>
                    <w:keepNext/>
                    <w:autoSpaceDE/>
                    <w:autoSpaceDN/>
                    <w:spacing w:line="259" w:lineRule="auto"/>
                    <w:ind w:left="-138"/>
                    <w:jc w:val="center"/>
                    <w:rPr>
                      <w:rFonts w:eastAsiaTheme="minorHAnsi"/>
                      <w:szCs w:val="22"/>
                      <w:lang w:eastAsia="en-US"/>
                    </w:rPr>
                  </w:pPr>
                  <w:r w:rsidRPr="008E19D7">
                    <w:rPr>
                      <w:rFonts w:eastAsiaTheme="minorHAnsi"/>
                      <w:szCs w:val="22"/>
                      <w:lang w:eastAsia="en-US"/>
                    </w:rPr>
                    <w:t>"Недействительные"</w:t>
                  </w:r>
                </w:p>
              </w:tc>
              <w:tc>
                <w:tcPr>
                  <w:tcW w:w="4660" w:type="dxa"/>
                  <w:shd w:val="clear" w:color="auto" w:fill="auto"/>
                </w:tcPr>
                <w:p w14:paraId="78F401FB" w14:textId="77777777" w:rsidR="008E19D7" w:rsidRPr="008E19D7" w:rsidRDefault="008E19D7" w:rsidP="002202E7">
                  <w:pPr>
                    <w:keepNext/>
                    <w:autoSpaceDE/>
                    <w:autoSpaceDN/>
                    <w:spacing w:line="259" w:lineRule="auto"/>
                    <w:ind w:left="-138"/>
                    <w:jc w:val="right"/>
                    <w:rPr>
                      <w:rFonts w:eastAsiaTheme="minorHAnsi"/>
                      <w:szCs w:val="22"/>
                      <w:lang w:eastAsia="en-US"/>
                    </w:rPr>
                  </w:pPr>
                  <w:r w:rsidRPr="008E19D7">
                    <w:rPr>
                      <w:rFonts w:eastAsiaTheme="minorHAnsi"/>
                      <w:szCs w:val="22"/>
                      <w:lang w:eastAsia="en-US"/>
                    </w:rPr>
                    <w:t>0</w:t>
                  </w:r>
                </w:p>
              </w:tc>
              <w:tc>
                <w:tcPr>
                  <w:tcW w:w="2588" w:type="dxa"/>
                  <w:shd w:val="clear" w:color="auto" w:fill="auto"/>
                </w:tcPr>
                <w:p w14:paraId="43FCE22F"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0.0000</w:t>
                  </w:r>
                </w:p>
              </w:tc>
            </w:tr>
            <w:tr w:rsidR="008E19D7" w:rsidRPr="008E19D7" w14:paraId="0FB40BE1" w14:textId="77777777" w:rsidTr="002202E7">
              <w:trPr>
                <w:cantSplit/>
              </w:trPr>
              <w:tc>
                <w:tcPr>
                  <w:tcW w:w="2674" w:type="dxa"/>
                  <w:shd w:val="clear" w:color="auto" w:fill="auto"/>
                </w:tcPr>
                <w:p w14:paraId="1855A0EC" w14:textId="77777777" w:rsidR="008E19D7" w:rsidRPr="008E19D7" w:rsidRDefault="008E19D7" w:rsidP="002202E7">
                  <w:pPr>
                    <w:keepNext/>
                    <w:autoSpaceDE/>
                    <w:autoSpaceDN/>
                    <w:spacing w:line="259" w:lineRule="auto"/>
                    <w:ind w:left="-138"/>
                    <w:jc w:val="center"/>
                    <w:rPr>
                      <w:rFonts w:eastAsiaTheme="minorHAnsi"/>
                      <w:szCs w:val="22"/>
                      <w:lang w:eastAsia="en-US"/>
                    </w:rPr>
                  </w:pPr>
                  <w:r w:rsidRPr="008E19D7">
                    <w:rPr>
                      <w:rFonts w:eastAsiaTheme="minorHAnsi"/>
                      <w:szCs w:val="22"/>
                      <w:lang w:eastAsia="en-US"/>
                    </w:rPr>
                    <w:t>"По иным основаниям"</w:t>
                  </w:r>
                </w:p>
              </w:tc>
              <w:tc>
                <w:tcPr>
                  <w:tcW w:w="4660" w:type="dxa"/>
                  <w:shd w:val="clear" w:color="auto" w:fill="auto"/>
                </w:tcPr>
                <w:p w14:paraId="280B460B" w14:textId="77777777" w:rsidR="008E19D7" w:rsidRPr="008E19D7" w:rsidRDefault="008E19D7" w:rsidP="002202E7">
                  <w:pPr>
                    <w:keepNext/>
                    <w:autoSpaceDE/>
                    <w:autoSpaceDN/>
                    <w:spacing w:line="259" w:lineRule="auto"/>
                    <w:ind w:left="-138"/>
                    <w:jc w:val="right"/>
                    <w:rPr>
                      <w:rFonts w:eastAsiaTheme="minorHAnsi"/>
                      <w:szCs w:val="22"/>
                      <w:lang w:eastAsia="en-US"/>
                    </w:rPr>
                  </w:pPr>
                  <w:r w:rsidRPr="008E19D7">
                    <w:rPr>
                      <w:rFonts w:eastAsiaTheme="minorHAnsi"/>
                      <w:szCs w:val="22"/>
                      <w:lang w:eastAsia="en-US"/>
                    </w:rPr>
                    <w:t>0</w:t>
                  </w:r>
                </w:p>
              </w:tc>
              <w:tc>
                <w:tcPr>
                  <w:tcW w:w="2588" w:type="dxa"/>
                  <w:shd w:val="clear" w:color="auto" w:fill="auto"/>
                </w:tcPr>
                <w:p w14:paraId="538AD256"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0.0000</w:t>
                  </w:r>
                </w:p>
              </w:tc>
            </w:tr>
            <w:tr w:rsidR="008E19D7" w:rsidRPr="008E19D7" w14:paraId="6E7D6175" w14:textId="77777777" w:rsidTr="002202E7">
              <w:trPr>
                <w:cantSplit/>
              </w:trPr>
              <w:tc>
                <w:tcPr>
                  <w:tcW w:w="2674" w:type="dxa"/>
                  <w:shd w:val="clear" w:color="auto" w:fill="auto"/>
                </w:tcPr>
                <w:p w14:paraId="09387A07" w14:textId="77777777" w:rsidR="008E19D7" w:rsidRPr="008E19D7" w:rsidRDefault="008E19D7" w:rsidP="002202E7">
                  <w:pPr>
                    <w:keepNext/>
                    <w:autoSpaceDE/>
                    <w:autoSpaceDN/>
                    <w:spacing w:line="259" w:lineRule="auto"/>
                    <w:jc w:val="center"/>
                    <w:rPr>
                      <w:rFonts w:eastAsiaTheme="minorHAnsi"/>
                      <w:b/>
                      <w:szCs w:val="22"/>
                      <w:lang w:eastAsia="en-US"/>
                    </w:rPr>
                  </w:pPr>
                  <w:r w:rsidRPr="008E19D7">
                    <w:rPr>
                      <w:rFonts w:eastAsiaTheme="minorHAnsi"/>
                      <w:b/>
                      <w:szCs w:val="22"/>
                      <w:lang w:eastAsia="en-US"/>
                    </w:rPr>
                    <w:t>ИТОГО:</w:t>
                  </w:r>
                </w:p>
              </w:tc>
              <w:tc>
                <w:tcPr>
                  <w:tcW w:w="4660" w:type="dxa"/>
                  <w:shd w:val="clear" w:color="auto" w:fill="auto"/>
                </w:tcPr>
                <w:p w14:paraId="56AE165D"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153 761 199</w:t>
                  </w:r>
                </w:p>
              </w:tc>
              <w:tc>
                <w:tcPr>
                  <w:tcW w:w="2588" w:type="dxa"/>
                  <w:shd w:val="clear" w:color="auto" w:fill="auto"/>
                </w:tcPr>
                <w:p w14:paraId="6F9CD3FC"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100.0000</w:t>
                  </w:r>
                </w:p>
              </w:tc>
            </w:tr>
          </w:tbl>
          <w:p w14:paraId="5B10A988" w14:textId="77777777" w:rsidR="008E19D7" w:rsidRPr="008E19D7" w:rsidRDefault="008E19D7" w:rsidP="002202E7">
            <w:pPr>
              <w:autoSpaceDE/>
              <w:autoSpaceDN/>
              <w:spacing w:line="259" w:lineRule="auto"/>
              <w:ind w:left="254"/>
              <w:jc w:val="both"/>
              <w:rPr>
                <w:rFonts w:eastAsiaTheme="minorHAnsi"/>
                <w:b/>
                <w:szCs w:val="22"/>
                <w:lang w:eastAsia="en-US"/>
              </w:rPr>
            </w:pPr>
            <w:r w:rsidRPr="008E19D7">
              <w:rPr>
                <w:rFonts w:eastAsiaTheme="minorHAnsi"/>
                <w:b/>
                <w:szCs w:val="22"/>
                <w:lang w:eastAsia="en-US"/>
              </w:rPr>
              <w:t>РЕШЕНИЕ:</w:t>
            </w:r>
          </w:p>
          <w:p w14:paraId="2944B321" w14:textId="77777777" w:rsidR="008E19D7" w:rsidRPr="008E19D7" w:rsidRDefault="008E19D7" w:rsidP="002202E7">
            <w:pPr>
              <w:autoSpaceDE/>
              <w:autoSpaceDN/>
              <w:spacing w:line="259" w:lineRule="auto"/>
              <w:ind w:left="254"/>
              <w:jc w:val="both"/>
              <w:rPr>
                <w:rFonts w:eastAsiaTheme="minorHAnsi"/>
                <w:szCs w:val="22"/>
                <w:lang w:eastAsia="en-US"/>
              </w:rPr>
            </w:pPr>
            <w:r w:rsidRPr="008E19D7">
              <w:rPr>
                <w:rFonts w:eastAsiaTheme="minorHAnsi"/>
                <w:szCs w:val="22"/>
                <w:lang w:eastAsia="en-US"/>
              </w:rPr>
              <w:t>Определить количественный состав Совета директоров Общества - 9 (девять) членов.</w:t>
            </w:r>
          </w:p>
          <w:p w14:paraId="4B98C1F8" w14:textId="452C7FCB" w:rsidR="008E19D7" w:rsidRPr="008E19D7" w:rsidRDefault="002202E7" w:rsidP="002202E7">
            <w:pPr>
              <w:autoSpaceDE/>
              <w:autoSpaceDN/>
              <w:spacing w:line="259" w:lineRule="auto"/>
              <w:ind w:left="112"/>
              <w:jc w:val="both"/>
              <w:rPr>
                <w:rFonts w:eastAsiaTheme="minorHAnsi"/>
                <w:b/>
                <w:szCs w:val="22"/>
                <w:lang w:eastAsia="en-US"/>
              </w:rPr>
            </w:pPr>
            <w:r w:rsidRPr="002202E7">
              <w:rPr>
                <w:rFonts w:eastAsiaTheme="minorHAnsi"/>
                <w:b/>
                <w:szCs w:val="22"/>
                <w:lang w:eastAsia="en-US"/>
              </w:rPr>
              <w:t xml:space="preserve">  </w:t>
            </w:r>
            <w:r w:rsidR="00BD301B">
              <w:rPr>
                <w:rFonts w:eastAsiaTheme="minorHAnsi"/>
                <w:b/>
                <w:szCs w:val="22"/>
                <w:lang w:eastAsia="en-US"/>
              </w:rPr>
              <w:t xml:space="preserve"> </w:t>
            </w:r>
            <w:r w:rsidR="008E19D7" w:rsidRPr="008E19D7">
              <w:rPr>
                <w:rFonts w:eastAsiaTheme="minorHAnsi"/>
                <w:b/>
                <w:szCs w:val="22"/>
                <w:lang w:eastAsia="en-US"/>
              </w:rPr>
              <w:t>РЕШЕНИЕ ПРИНЯТО</w:t>
            </w:r>
          </w:p>
          <w:p w14:paraId="3E561DC9" w14:textId="77777777" w:rsidR="008E19D7" w:rsidRPr="008E19D7" w:rsidRDefault="008E19D7" w:rsidP="008E19D7">
            <w:pPr>
              <w:autoSpaceDE/>
              <w:autoSpaceDN/>
              <w:spacing w:line="259" w:lineRule="auto"/>
              <w:ind w:left="567"/>
              <w:jc w:val="both"/>
              <w:rPr>
                <w:rFonts w:eastAsiaTheme="minorHAnsi"/>
                <w:b/>
                <w:szCs w:val="22"/>
                <w:lang w:eastAsia="en-US"/>
              </w:rPr>
            </w:pPr>
            <w:r w:rsidRPr="008E19D7">
              <w:rPr>
                <w:rFonts w:eastAsiaTheme="minorHAnsi"/>
                <w:b/>
                <w:szCs w:val="22"/>
                <w:lang w:eastAsia="en-US"/>
              </w:rPr>
              <w:t xml:space="preserve"> </w:t>
            </w:r>
          </w:p>
          <w:p w14:paraId="08C187EE" w14:textId="77777777" w:rsidR="008E19D7" w:rsidRPr="008E19D7" w:rsidRDefault="008E19D7" w:rsidP="002202E7">
            <w:pPr>
              <w:keepNext/>
              <w:autoSpaceDE/>
              <w:autoSpaceDN/>
              <w:spacing w:line="259" w:lineRule="auto"/>
              <w:ind w:left="254"/>
              <w:jc w:val="both"/>
              <w:rPr>
                <w:rFonts w:eastAsiaTheme="minorHAnsi"/>
                <w:b/>
                <w:szCs w:val="22"/>
                <w:lang w:eastAsia="en-US"/>
              </w:rPr>
            </w:pPr>
            <w:r w:rsidRPr="008E19D7">
              <w:rPr>
                <w:rFonts w:eastAsiaTheme="minorHAnsi"/>
                <w:b/>
                <w:szCs w:val="22"/>
                <w:lang w:eastAsia="en-US"/>
              </w:rPr>
              <w:t>Кворум и итоги голосования по вопросу № 3 повестки дня:</w:t>
            </w:r>
          </w:p>
          <w:p w14:paraId="03887C1F" w14:textId="77777777" w:rsidR="008E19D7" w:rsidRPr="008E19D7" w:rsidRDefault="008E19D7" w:rsidP="00C63436">
            <w:pPr>
              <w:keepNext/>
              <w:autoSpaceDE/>
              <w:autoSpaceDN/>
              <w:spacing w:line="259" w:lineRule="auto"/>
              <w:ind w:left="254"/>
              <w:jc w:val="both"/>
              <w:rPr>
                <w:rFonts w:eastAsiaTheme="minorHAnsi"/>
                <w:szCs w:val="22"/>
                <w:lang w:eastAsia="en-US"/>
              </w:rPr>
            </w:pPr>
            <w:r w:rsidRPr="008E19D7">
              <w:rPr>
                <w:rFonts w:eastAsiaTheme="minorHAnsi"/>
                <w:szCs w:val="22"/>
                <w:lang w:eastAsia="en-US"/>
              </w:rPr>
              <w:t>О внесении изменений в Устав Общества. </w:t>
            </w:r>
          </w:p>
          <w:tbl>
            <w:tblPr>
              <w:tblW w:w="9922" w:type="dxa"/>
              <w:tblInd w:w="2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71"/>
              <w:gridCol w:w="2551"/>
            </w:tblGrid>
            <w:tr w:rsidR="008E19D7" w:rsidRPr="008E19D7" w14:paraId="1BC1E91A" w14:textId="77777777" w:rsidTr="002202E7">
              <w:trPr>
                <w:cantSplit/>
              </w:trPr>
              <w:tc>
                <w:tcPr>
                  <w:tcW w:w="7371" w:type="dxa"/>
                  <w:shd w:val="clear" w:color="auto" w:fill="auto"/>
                </w:tcPr>
                <w:p w14:paraId="260E6FC1"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551" w:type="dxa"/>
                  <w:shd w:val="clear" w:color="auto" w:fill="auto"/>
                </w:tcPr>
                <w:p w14:paraId="12E20553"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 xml:space="preserve">301 010 </w:t>
                  </w:r>
                  <w:proofErr w:type="gramStart"/>
                  <w:r w:rsidRPr="008E19D7">
                    <w:rPr>
                      <w:rFonts w:eastAsiaTheme="minorHAnsi"/>
                      <w:szCs w:val="22"/>
                      <w:lang w:eastAsia="en-US"/>
                    </w:rPr>
                    <w:t>754  и</w:t>
                  </w:r>
                  <w:proofErr w:type="gramEnd"/>
                  <w:r w:rsidRPr="008E19D7">
                    <w:rPr>
                      <w:rFonts w:eastAsiaTheme="minorHAnsi"/>
                      <w:szCs w:val="22"/>
                      <w:lang w:eastAsia="en-US"/>
                    </w:rPr>
                    <w:t xml:space="preserve"> </w:t>
                  </w:r>
                </w:p>
                <w:p w14:paraId="03F2FC33"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11 / 100</w:t>
                  </w:r>
                </w:p>
              </w:tc>
            </w:tr>
            <w:tr w:rsidR="008E19D7" w:rsidRPr="008E19D7" w14:paraId="27B7EF7A" w14:textId="77777777" w:rsidTr="002202E7">
              <w:trPr>
                <w:cantSplit/>
              </w:trPr>
              <w:tc>
                <w:tcPr>
                  <w:tcW w:w="7371" w:type="dxa"/>
                  <w:shd w:val="clear" w:color="auto" w:fill="auto"/>
                </w:tcPr>
                <w:p w14:paraId="7918433D"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2551" w:type="dxa"/>
                  <w:shd w:val="clear" w:color="auto" w:fill="auto"/>
                </w:tcPr>
                <w:p w14:paraId="32D86F3A"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 xml:space="preserve">301 010 </w:t>
                  </w:r>
                  <w:proofErr w:type="gramStart"/>
                  <w:r w:rsidRPr="008E19D7">
                    <w:rPr>
                      <w:rFonts w:eastAsiaTheme="minorHAnsi"/>
                      <w:szCs w:val="22"/>
                      <w:lang w:eastAsia="en-US"/>
                    </w:rPr>
                    <w:t>754  и</w:t>
                  </w:r>
                  <w:proofErr w:type="gramEnd"/>
                  <w:r w:rsidRPr="008E19D7">
                    <w:rPr>
                      <w:rFonts w:eastAsiaTheme="minorHAnsi"/>
                      <w:szCs w:val="22"/>
                      <w:lang w:eastAsia="en-US"/>
                    </w:rPr>
                    <w:t xml:space="preserve"> </w:t>
                  </w:r>
                </w:p>
                <w:p w14:paraId="342FC57C"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11 / 100</w:t>
                  </w:r>
                </w:p>
              </w:tc>
            </w:tr>
            <w:tr w:rsidR="008E19D7" w:rsidRPr="008E19D7" w14:paraId="167EF6A1" w14:textId="77777777" w:rsidTr="002202E7">
              <w:trPr>
                <w:cantSplit/>
              </w:trPr>
              <w:tc>
                <w:tcPr>
                  <w:tcW w:w="7371" w:type="dxa"/>
                  <w:shd w:val="clear" w:color="auto" w:fill="auto"/>
                </w:tcPr>
                <w:p w14:paraId="566AF575"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2551" w:type="dxa"/>
                  <w:shd w:val="clear" w:color="auto" w:fill="auto"/>
                </w:tcPr>
                <w:p w14:paraId="6057770C"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 xml:space="preserve">153 761 199  </w:t>
                  </w:r>
                </w:p>
              </w:tc>
            </w:tr>
            <w:tr w:rsidR="008E19D7" w:rsidRPr="008E19D7" w14:paraId="16E21397" w14:textId="77777777" w:rsidTr="002202E7">
              <w:trPr>
                <w:cantSplit/>
              </w:trPr>
              <w:tc>
                <w:tcPr>
                  <w:tcW w:w="7371" w:type="dxa"/>
                  <w:shd w:val="clear" w:color="auto" w:fill="auto"/>
                </w:tcPr>
                <w:p w14:paraId="1FC84E37" w14:textId="77777777" w:rsidR="008E19D7" w:rsidRPr="008E19D7" w:rsidRDefault="008E19D7" w:rsidP="008E19D7">
                  <w:pPr>
                    <w:keepNext/>
                    <w:autoSpaceDE/>
                    <w:autoSpaceDN/>
                    <w:spacing w:line="259" w:lineRule="auto"/>
                    <w:rPr>
                      <w:rFonts w:eastAsiaTheme="minorHAnsi"/>
                      <w:b/>
                      <w:szCs w:val="22"/>
                      <w:lang w:eastAsia="en-US"/>
                    </w:rPr>
                  </w:pPr>
                  <w:r w:rsidRPr="008E19D7">
                    <w:rPr>
                      <w:rFonts w:eastAsiaTheme="minorHAnsi"/>
                      <w:szCs w:val="22"/>
                      <w:lang w:eastAsia="en-US"/>
                    </w:rPr>
                    <w:t>КВОРУМ по данному вопросу повестки дня</w:t>
                  </w:r>
                  <w:r w:rsidRPr="008E19D7">
                    <w:rPr>
                      <w:rFonts w:eastAsiaTheme="minorHAnsi"/>
                      <w:b/>
                      <w:szCs w:val="22"/>
                      <w:lang w:eastAsia="en-US"/>
                    </w:rPr>
                    <w:t xml:space="preserve"> имелся</w:t>
                  </w:r>
                </w:p>
              </w:tc>
              <w:tc>
                <w:tcPr>
                  <w:tcW w:w="2551" w:type="dxa"/>
                  <w:shd w:val="clear" w:color="auto" w:fill="auto"/>
                </w:tcPr>
                <w:p w14:paraId="626D51A5"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51.0816%</w:t>
                  </w:r>
                </w:p>
              </w:tc>
            </w:tr>
          </w:tbl>
          <w:p w14:paraId="7A1649DD" w14:textId="77777777" w:rsidR="008E19D7" w:rsidRPr="008E19D7" w:rsidRDefault="008E19D7" w:rsidP="008E19D7">
            <w:pPr>
              <w:autoSpaceDE/>
              <w:autoSpaceDN/>
              <w:spacing w:line="259" w:lineRule="auto"/>
              <w:ind w:left="567"/>
              <w:rPr>
                <w:rFonts w:eastAsiaTheme="minorHAnsi"/>
                <w:szCs w:val="22"/>
                <w:lang w:eastAsia="en-US"/>
              </w:rPr>
            </w:pPr>
            <w:r w:rsidRPr="008E19D7">
              <w:rPr>
                <w:rFonts w:eastAsiaTheme="minorHAnsi"/>
                <w:szCs w:val="22"/>
                <w:lang w:eastAsia="en-US"/>
              </w:rPr>
              <w:t xml:space="preserve"> </w:t>
            </w:r>
          </w:p>
          <w:tbl>
            <w:tblPr>
              <w:tblW w:w="9922" w:type="dxa"/>
              <w:tblInd w:w="2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74"/>
              <w:gridCol w:w="4660"/>
              <w:gridCol w:w="2588"/>
            </w:tblGrid>
            <w:tr w:rsidR="008E19D7" w:rsidRPr="008E19D7" w14:paraId="515D27AD" w14:textId="77777777" w:rsidTr="002202E7">
              <w:trPr>
                <w:cantSplit/>
              </w:trPr>
              <w:tc>
                <w:tcPr>
                  <w:tcW w:w="2674" w:type="dxa"/>
                  <w:shd w:val="clear" w:color="auto" w:fill="auto"/>
                </w:tcPr>
                <w:p w14:paraId="441CA476"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Варианты голосования</w:t>
                  </w:r>
                </w:p>
              </w:tc>
              <w:tc>
                <w:tcPr>
                  <w:tcW w:w="4660" w:type="dxa"/>
                  <w:shd w:val="clear" w:color="auto" w:fill="auto"/>
                </w:tcPr>
                <w:p w14:paraId="19DE2267" w14:textId="77777777" w:rsidR="008E19D7" w:rsidRPr="008E19D7" w:rsidRDefault="008E19D7" w:rsidP="008E19D7">
                  <w:pPr>
                    <w:keepNext/>
                    <w:autoSpaceDE/>
                    <w:autoSpaceDN/>
                    <w:spacing w:line="259" w:lineRule="auto"/>
                    <w:jc w:val="center"/>
                    <w:rPr>
                      <w:rFonts w:eastAsiaTheme="minorHAnsi"/>
                      <w:szCs w:val="22"/>
                      <w:lang w:eastAsia="en-US"/>
                    </w:rPr>
                  </w:pPr>
                  <w:r w:rsidRPr="008E19D7">
                    <w:rPr>
                      <w:rFonts w:eastAsiaTheme="minorHAnsi"/>
                      <w:szCs w:val="22"/>
                      <w:lang w:eastAsia="en-US"/>
                    </w:rPr>
                    <w:t>Число голосов, отданных за каждый из вариантов голосования</w:t>
                  </w:r>
                </w:p>
              </w:tc>
              <w:tc>
                <w:tcPr>
                  <w:tcW w:w="2588" w:type="dxa"/>
                  <w:shd w:val="clear" w:color="auto" w:fill="auto"/>
                </w:tcPr>
                <w:p w14:paraId="79DA9398" w14:textId="77777777" w:rsidR="008E19D7" w:rsidRPr="008E19D7" w:rsidRDefault="008E19D7" w:rsidP="008E19D7">
                  <w:pPr>
                    <w:keepNext/>
                    <w:autoSpaceDE/>
                    <w:autoSpaceDN/>
                    <w:spacing w:line="259" w:lineRule="auto"/>
                    <w:jc w:val="center"/>
                    <w:rPr>
                      <w:rFonts w:eastAsiaTheme="minorHAnsi"/>
                      <w:szCs w:val="22"/>
                      <w:lang w:eastAsia="en-US"/>
                    </w:rPr>
                  </w:pPr>
                  <w:r w:rsidRPr="008E19D7">
                    <w:rPr>
                      <w:rFonts w:eastAsiaTheme="minorHAnsi"/>
                      <w:szCs w:val="22"/>
                      <w:lang w:eastAsia="en-US"/>
                    </w:rPr>
                    <w:t>% от принявших участие в собрании</w:t>
                  </w:r>
                </w:p>
              </w:tc>
            </w:tr>
            <w:tr w:rsidR="008E19D7" w:rsidRPr="008E19D7" w14:paraId="5D5541F0" w14:textId="77777777" w:rsidTr="002202E7">
              <w:trPr>
                <w:cantSplit/>
              </w:trPr>
              <w:tc>
                <w:tcPr>
                  <w:tcW w:w="2674" w:type="dxa"/>
                  <w:shd w:val="clear" w:color="auto" w:fill="auto"/>
                </w:tcPr>
                <w:p w14:paraId="7DC8029E" w14:textId="77777777" w:rsidR="008E19D7" w:rsidRPr="008E19D7" w:rsidRDefault="008E19D7" w:rsidP="008E19D7">
                  <w:pPr>
                    <w:keepNext/>
                    <w:autoSpaceDE/>
                    <w:autoSpaceDN/>
                    <w:spacing w:line="259" w:lineRule="auto"/>
                    <w:rPr>
                      <w:rFonts w:eastAsiaTheme="minorHAnsi"/>
                      <w:b/>
                      <w:szCs w:val="22"/>
                      <w:lang w:eastAsia="en-US"/>
                    </w:rPr>
                  </w:pPr>
                  <w:r w:rsidRPr="008E19D7">
                    <w:rPr>
                      <w:rFonts w:eastAsiaTheme="minorHAnsi"/>
                      <w:b/>
                      <w:szCs w:val="22"/>
                      <w:lang w:eastAsia="en-US"/>
                    </w:rPr>
                    <w:t>"ЗА"</w:t>
                  </w:r>
                </w:p>
              </w:tc>
              <w:tc>
                <w:tcPr>
                  <w:tcW w:w="4660" w:type="dxa"/>
                  <w:shd w:val="clear" w:color="auto" w:fill="auto"/>
                </w:tcPr>
                <w:p w14:paraId="7D196161"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153 679 699</w:t>
                  </w:r>
                </w:p>
              </w:tc>
              <w:tc>
                <w:tcPr>
                  <w:tcW w:w="2588" w:type="dxa"/>
                  <w:shd w:val="clear" w:color="auto" w:fill="auto"/>
                </w:tcPr>
                <w:p w14:paraId="51B9BB5A"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99.9470</w:t>
                  </w:r>
                </w:p>
              </w:tc>
            </w:tr>
            <w:tr w:rsidR="008E19D7" w:rsidRPr="008E19D7" w14:paraId="3163D0D6" w14:textId="77777777" w:rsidTr="002202E7">
              <w:trPr>
                <w:cantSplit/>
              </w:trPr>
              <w:tc>
                <w:tcPr>
                  <w:tcW w:w="2674" w:type="dxa"/>
                  <w:shd w:val="clear" w:color="auto" w:fill="auto"/>
                </w:tcPr>
                <w:p w14:paraId="2ACF70A7"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"ПРОТИВ"</w:t>
                  </w:r>
                </w:p>
              </w:tc>
              <w:tc>
                <w:tcPr>
                  <w:tcW w:w="4660" w:type="dxa"/>
                  <w:shd w:val="clear" w:color="auto" w:fill="auto"/>
                </w:tcPr>
                <w:p w14:paraId="73216FB0"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81 500</w:t>
                  </w:r>
                </w:p>
              </w:tc>
              <w:tc>
                <w:tcPr>
                  <w:tcW w:w="2588" w:type="dxa"/>
                  <w:shd w:val="clear" w:color="auto" w:fill="auto"/>
                </w:tcPr>
                <w:p w14:paraId="64C6958B"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0.0530</w:t>
                  </w:r>
                </w:p>
              </w:tc>
            </w:tr>
            <w:tr w:rsidR="008E19D7" w:rsidRPr="008E19D7" w14:paraId="458D014A" w14:textId="77777777" w:rsidTr="002202E7">
              <w:trPr>
                <w:cantSplit/>
              </w:trPr>
              <w:tc>
                <w:tcPr>
                  <w:tcW w:w="2674" w:type="dxa"/>
                  <w:shd w:val="clear" w:color="auto" w:fill="auto"/>
                </w:tcPr>
                <w:p w14:paraId="5D4F6553"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"ВОЗДЕРЖАЛСЯ"</w:t>
                  </w:r>
                </w:p>
              </w:tc>
              <w:tc>
                <w:tcPr>
                  <w:tcW w:w="4660" w:type="dxa"/>
                  <w:shd w:val="clear" w:color="auto" w:fill="auto"/>
                </w:tcPr>
                <w:p w14:paraId="49EF1B36"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w:t>
                  </w:r>
                </w:p>
              </w:tc>
              <w:tc>
                <w:tcPr>
                  <w:tcW w:w="2588" w:type="dxa"/>
                  <w:shd w:val="clear" w:color="auto" w:fill="auto"/>
                </w:tcPr>
                <w:p w14:paraId="74F3BC55"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0.0000</w:t>
                  </w:r>
                </w:p>
              </w:tc>
            </w:tr>
            <w:tr w:rsidR="008E19D7" w:rsidRPr="008E19D7" w14:paraId="74580A9A" w14:textId="77777777" w:rsidTr="002202E7">
              <w:trPr>
                <w:cantSplit/>
              </w:trPr>
              <w:tc>
                <w:tcPr>
                  <w:tcW w:w="9922" w:type="dxa"/>
                  <w:gridSpan w:val="3"/>
                  <w:shd w:val="clear" w:color="auto" w:fill="auto"/>
                </w:tcPr>
                <w:p w14:paraId="4D7749D3" w14:textId="77777777" w:rsidR="008E19D7" w:rsidRPr="008E19D7" w:rsidRDefault="008E19D7" w:rsidP="008E19D7">
                  <w:pPr>
                    <w:keepNext/>
                    <w:autoSpaceDE/>
                    <w:autoSpaceDN/>
                    <w:spacing w:line="259" w:lineRule="auto"/>
                    <w:jc w:val="center"/>
                    <w:rPr>
                      <w:rFonts w:eastAsiaTheme="minorHAnsi"/>
                      <w:szCs w:val="22"/>
                      <w:lang w:eastAsia="en-US"/>
                    </w:rPr>
                  </w:pPr>
                  <w:r w:rsidRPr="008E19D7">
                    <w:rPr>
                      <w:rFonts w:eastAsiaTheme="minorHAnsi"/>
                      <w:szCs w:val="22"/>
                      <w:lang w:eastAsia="en-US"/>
                    </w:rPr>
                    <w:lastRenderedPageBreak/>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8E19D7" w:rsidRPr="008E19D7" w14:paraId="382477E7" w14:textId="77777777" w:rsidTr="002202E7">
              <w:trPr>
                <w:cantSplit/>
              </w:trPr>
              <w:tc>
                <w:tcPr>
                  <w:tcW w:w="2674" w:type="dxa"/>
                  <w:shd w:val="clear" w:color="auto" w:fill="auto"/>
                </w:tcPr>
                <w:p w14:paraId="709BA5D0"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"Недействительные"</w:t>
                  </w:r>
                </w:p>
              </w:tc>
              <w:tc>
                <w:tcPr>
                  <w:tcW w:w="4660" w:type="dxa"/>
                  <w:shd w:val="clear" w:color="auto" w:fill="auto"/>
                </w:tcPr>
                <w:p w14:paraId="1E34FDBF"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w:t>
                  </w:r>
                </w:p>
              </w:tc>
              <w:tc>
                <w:tcPr>
                  <w:tcW w:w="2588" w:type="dxa"/>
                  <w:shd w:val="clear" w:color="auto" w:fill="auto"/>
                </w:tcPr>
                <w:p w14:paraId="71F7527D"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0.0000</w:t>
                  </w:r>
                </w:p>
              </w:tc>
            </w:tr>
            <w:tr w:rsidR="008E19D7" w:rsidRPr="008E19D7" w14:paraId="250D9A59" w14:textId="77777777" w:rsidTr="002202E7">
              <w:trPr>
                <w:cantSplit/>
              </w:trPr>
              <w:tc>
                <w:tcPr>
                  <w:tcW w:w="2674" w:type="dxa"/>
                  <w:shd w:val="clear" w:color="auto" w:fill="auto"/>
                </w:tcPr>
                <w:p w14:paraId="6A18A15F" w14:textId="77777777" w:rsidR="008E19D7" w:rsidRPr="008E19D7" w:rsidRDefault="008E19D7" w:rsidP="008E19D7">
                  <w:pPr>
                    <w:keepNext/>
                    <w:autoSpaceDE/>
                    <w:autoSpaceDN/>
                    <w:spacing w:line="259" w:lineRule="auto"/>
                    <w:rPr>
                      <w:rFonts w:eastAsiaTheme="minorHAnsi"/>
                      <w:szCs w:val="22"/>
                      <w:lang w:eastAsia="en-US"/>
                    </w:rPr>
                  </w:pPr>
                  <w:r w:rsidRPr="008E19D7">
                    <w:rPr>
                      <w:rFonts w:eastAsiaTheme="minorHAnsi"/>
                      <w:szCs w:val="22"/>
                      <w:lang w:eastAsia="en-US"/>
                    </w:rPr>
                    <w:t>"По иным основаниям"</w:t>
                  </w:r>
                </w:p>
              </w:tc>
              <w:tc>
                <w:tcPr>
                  <w:tcW w:w="4660" w:type="dxa"/>
                  <w:shd w:val="clear" w:color="auto" w:fill="auto"/>
                </w:tcPr>
                <w:p w14:paraId="4DF3AC27"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w:t>
                  </w:r>
                </w:p>
              </w:tc>
              <w:tc>
                <w:tcPr>
                  <w:tcW w:w="2588" w:type="dxa"/>
                  <w:shd w:val="clear" w:color="auto" w:fill="auto"/>
                </w:tcPr>
                <w:p w14:paraId="18202A90" w14:textId="77777777" w:rsidR="008E19D7" w:rsidRPr="008E19D7" w:rsidRDefault="008E19D7" w:rsidP="008E19D7">
                  <w:pPr>
                    <w:keepNext/>
                    <w:autoSpaceDE/>
                    <w:autoSpaceDN/>
                    <w:spacing w:line="259" w:lineRule="auto"/>
                    <w:jc w:val="right"/>
                    <w:rPr>
                      <w:rFonts w:eastAsiaTheme="minorHAnsi"/>
                      <w:szCs w:val="22"/>
                      <w:lang w:eastAsia="en-US"/>
                    </w:rPr>
                  </w:pPr>
                  <w:r w:rsidRPr="008E19D7">
                    <w:rPr>
                      <w:rFonts w:eastAsiaTheme="minorHAnsi"/>
                      <w:szCs w:val="22"/>
                      <w:lang w:eastAsia="en-US"/>
                    </w:rPr>
                    <w:t>0.0000</w:t>
                  </w:r>
                </w:p>
              </w:tc>
            </w:tr>
            <w:tr w:rsidR="008E19D7" w:rsidRPr="008E19D7" w14:paraId="19EBFF2A" w14:textId="77777777" w:rsidTr="002202E7">
              <w:trPr>
                <w:cantSplit/>
              </w:trPr>
              <w:tc>
                <w:tcPr>
                  <w:tcW w:w="2674" w:type="dxa"/>
                  <w:shd w:val="clear" w:color="auto" w:fill="auto"/>
                </w:tcPr>
                <w:p w14:paraId="15E71F7A" w14:textId="77777777" w:rsidR="008E19D7" w:rsidRPr="008E19D7" w:rsidRDefault="008E19D7" w:rsidP="008E19D7">
                  <w:pPr>
                    <w:keepNext/>
                    <w:autoSpaceDE/>
                    <w:autoSpaceDN/>
                    <w:spacing w:line="259" w:lineRule="auto"/>
                    <w:rPr>
                      <w:rFonts w:eastAsiaTheme="minorHAnsi"/>
                      <w:b/>
                      <w:szCs w:val="22"/>
                      <w:lang w:eastAsia="en-US"/>
                    </w:rPr>
                  </w:pPr>
                  <w:r w:rsidRPr="008E19D7">
                    <w:rPr>
                      <w:rFonts w:eastAsiaTheme="minorHAnsi"/>
                      <w:b/>
                      <w:szCs w:val="22"/>
                      <w:lang w:eastAsia="en-US"/>
                    </w:rPr>
                    <w:t>ИТОГО:</w:t>
                  </w:r>
                </w:p>
              </w:tc>
              <w:tc>
                <w:tcPr>
                  <w:tcW w:w="4660" w:type="dxa"/>
                  <w:shd w:val="clear" w:color="auto" w:fill="auto"/>
                </w:tcPr>
                <w:p w14:paraId="5EAF484F"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153 761 199</w:t>
                  </w:r>
                </w:p>
              </w:tc>
              <w:tc>
                <w:tcPr>
                  <w:tcW w:w="2588" w:type="dxa"/>
                  <w:shd w:val="clear" w:color="auto" w:fill="auto"/>
                </w:tcPr>
                <w:p w14:paraId="0575F95C" w14:textId="77777777" w:rsidR="008E19D7" w:rsidRPr="008E19D7" w:rsidRDefault="008E19D7" w:rsidP="008E19D7">
                  <w:pPr>
                    <w:keepNext/>
                    <w:autoSpaceDE/>
                    <w:autoSpaceDN/>
                    <w:spacing w:line="259" w:lineRule="auto"/>
                    <w:jc w:val="right"/>
                    <w:rPr>
                      <w:rFonts w:eastAsiaTheme="minorHAnsi"/>
                      <w:b/>
                      <w:szCs w:val="22"/>
                      <w:lang w:eastAsia="en-US"/>
                    </w:rPr>
                  </w:pPr>
                  <w:r w:rsidRPr="008E19D7">
                    <w:rPr>
                      <w:rFonts w:eastAsiaTheme="minorHAnsi"/>
                      <w:b/>
                      <w:szCs w:val="22"/>
                      <w:lang w:eastAsia="en-US"/>
                    </w:rPr>
                    <w:t>100.0000</w:t>
                  </w:r>
                </w:p>
              </w:tc>
            </w:tr>
          </w:tbl>
          <w:p w14:paraId="18F57F1C" w14:textId="77777777" w:rsidR="008E19D7" w:rsidRPr="008E19D7" w:rsidRDefault="008E19D7" w:rsidP="002202E7">
            <w:pPr>
              <w:autoSpaceDE/>
              <w:autoSpaceDN/>
              <w:spacing w:line="259" w:lineRule="auto"/>
              <w:ind w:left="254"/>
              <w:jc w:val="both"/>
              <w:rPr>
                <w:rFonts w:eastAsiaTheme="minorHAnsi"/>
                <w:b/>
                <w:szCs w:val="22"/>
                <w:lang w:eastAsia="en-US"/>
              </w:rPr>
            </w:pPr>
            <w:r w:rsidRPr="008E19D7">
              <w:rPr>
                <w:rFonts w:eastAsiaTheme="minorHAnsi"/>
                <w:b/>
                <w:szCs w:val="22"/>
                <w:lang w:eastAsia="en-US"/>
              </w:rPr>
              <w:t>РЕШЕНИЕ:</w:t>
            </w:r>
          </w:p>
          <w:p w14:paraId="1D1A18FC" w14:textId="77777777" w:rsidR="008E19D7" w:rsidRPr="008E19D7" w:rsidRDefault="008E19D7" w:rsidP="002202E7">
            <w:pPr>
              <w:autoSpaceDE/>
              <w:autoSpaceDN/>
              <w:spacing w:line="259" w:lineRule="auto"/>
              <w:ind w:left="254"/>
              <w:jc w:val="both"/>
              <w:rPr>
                <w:rFonts w:eastAsiaTheme="minorHAnsi"/>
                <w:szCs w:val="22"/>
                <w:lang w:eastAsia="en-US"/>
              </w:rPr>
            </w:pPr>
            <w:r w:rsidRPr="008E19D7">
              <w:rPr>
                <w:rFonts w:eastAsiaTheme="minorHAnsi"/>
                <w:szCs w:val="22"/>
                <w:lang w:eastAsia="en-US"/>
              </w:rPr>
              <w:t>Внести изменения в Устав Общества в соответствии с проектом изменений, представленным акционерам при подготовке к проведению общего собрания акционеров.</w:t>
            </w:r>
          </w:p>
          <w:p w14:paraId="0D3D3DC9" w14:textId="77777777" w:rsidR="008E19D7" w:rsidRPr="008E19D7" w:rsidRDefault="008E19D7" w:rsidP="002202E7">
            <w:pPr>
              <w:autoSpaceDE/>
              <w:autoSpaceDN/>
              <w:spacing w:line="259" w:lineRule="auto"/>
              <w:ind w:left="254"/>
              <w:jc w:val="both"/>
              <w:rPr>
                <w:rFonts w:eastAsiaTheme="minorHAnsi"/>
                <w:b/>
                <w:szCs w:val="22"/>
                <w:lang w:eastAsia="en-US"/>
              </w:rPr>
            </w:pPr>
            <w:r w:rsidRPr="008E19D7">
              <w:rPr>
                <w:rFonts w:eastAsiaTheme="minorHAnsi"/>
                <w:b/>
                <w:szCs w:val="22"/>
                <w:lang w:eastAsia="en-US"/>
              </w:rPr>
              <w:t>РЕШЕНИЕ ПРИНЯТО</w:t>
            </w:r>
          </w:p>
          <w:p w14:paraId="2AE1D996" w14:textId="77777777" w:rsidR="00BD301B" w:rsidRDefault="00BD301B" w:rsidP="00C63436">
            <w:pPr>
              <w:autoSpaceDE/>
              <w:autoSpaceDN/>
              <w:spacing w:line="259" w:lineRule="auto"/>
              <w:ind w:left="254"/>
              <w:jc w:val="center"/>
            </w:pPr>
          </w:p>
          <w:p w14:paraId="763F630B" w14:textId="169D2FF3" w:rsidR="00216645" w:rsidRPr="00C63436" w:rsidRDefault="002202E7" w:rsidP="00C63436">
            <w:pPr>
              <w:autoSpaceDE/>
              <w:autoSpaceDN/>
              <w:spacing w:line="259" w:lineRule="auto"/>
              <w:ind w:left="254"/>
              <w:rPr>
                <w:b/>
                <w:i/>
              </w:rPr>
            </w:pPr>
            <w:r w:rsidRPr="00C63436">
              <w:t>2.</w:t>
            </w:r>
            <w:r w:rsidR="00BD301B" w:rsidRPr="00C63436">
              <w:t>12</w:t>
            </w:r>
            <w:r w:rsidRPr="00C63436">
              <w:t xml:space="preserve">. </w:t>
            </w:r>
            <w:r w:rsidR="00216645" w:rsidRPr="00C63436">
              <w:t>Дата составления и номер протокола общего собрания акционеров эмитента:</w:t>
            </w:r>
            <w:r w:rsidR="00216645" w:rsidRPr="00C63436">
              <w:rPr>
                <w:b/>
                <w:i/>
              </w:rPr>
              <w:t xml:space="preserve"> </w:t>
            </w:r>
            <w:r w:rsidRPr="00C63436">
              <w:rPr>
                <w:b/>
                <w:i/>
              </w:rPr>
              <w:t>2</w:t>
            </w:r>
            <w:r w:rsidR="00BD301B">
              <w:rPr>
                <w:b/>
                <w:i/>
              </w:rPr>
              <w:t>3</w:t>
            </w:r>
            <w:r w:rsidRPr="00C63436">
              <w:rPr>
                <w:b/>
                <w:i/>
              </w:rPr>
              <w:t>.12.2021</w:t>
            </w:r>
            <w:r w:rsidR="001A24B7" w:rsidRPr="00C63436">
              <w:rPr>
                <w:b/>
                <w:i/>
              </w:rPr>
              <w:t xml:space="preserve"> г.</w:t>
            </w:r>
            <w:r w:rsidR="00216645" w:rsidRPr="00C63436">
              <w:rPr>
                <w:b/>
                <w:i/>
              </w:rPr>
              <w:t>, № 2</w:t>
            </w:r>
            <w:r w:rsidRPr="00C63436">
              <w:rPr>
                <w:b/>
                <w:i/>
              </w:rPr>
              <w:t>9 В</w:t>
            </w:r>
            <w:r w:rsidR="00216645" w:rsidRPr="00C63436">
              <w:rPr>
                <w:b/>
                <w:i/>
              </w:rPr>
              <w:t>ОС/20</w:t>
            </w:r>
            <w:r w:rsidR="00ED7339" w:rsidRPr="00C63436">
              <w:rPr>
                <w:b/>
                <w:i/>
              </w:rPr>
              <w:t>2</w:t>
            </w:r>
            <w:r w:rsidR="001A24B7" w:rsidRPr="00C63436">
              <w:rPr>
                <w:b/>
                <w:i/>
              </w:rPr>
              <w:t>1</w:t>
            </w:r>
            <w:r w:rsidR="006C6C98" w:rsidRPr="00C63436">
              <w:rPr>
                <w:b/>
                <w:i/>
              </w:rPr>
              <w:t>.</w:t>
            </w:r>
          </w:p>
          <w:p w14:paraId="78C78EA9" w14:textId="7F05AFB5" w:rsidR="00B03878" w:rsidRPr="00BD301B" w:rsidRDefault="002202E7" w:rsidP="00C63436">
            <w:pPr>
              <w:pStyle w:val="a3"/>
              <w:ind w:left="254" w:right="283"/>
              <w:jc w:val="both"/>
              <w:rPr>
                <w:rFonts w:ascii="Times New Roman" w:hAnsi="Times New Roman"/>
                <w:b/>
                <w:sz w:val="20"/>
                <w:szCs w:val="20"/>
              </w:rPr>
            </w:pPr>
            <w:r w:rsidRPr="00BD301B">
              <w:rPr>
                <w:rFonts w:ascii="Times New Roman" w:hAnsi="Times New Roman"/>
                <w:sz w:val="20"/>
                <w:szCs w:val="20"/>
                <w:lang w:eastAsia="en-US"/>
              </w:rPr>
              <w:t>2.1</w:t>
            </w:r>
            <w:r w:rsidR="00BD301B" w:rsidRPr="00BD301B">
              <w:rPr>
                <w:rFonts w:ascii="Times New Roman" w:hAnsi="Times New Roman"/>
                <w:sz w:val="20"/>
                <w:szCs w:val="20"/>
                <w:lang w:eastAsia="en-US"/>
              </w:rPr>
              <w:t>3</w:t>
            </w:r>
            <w:r w:rsidR="00B03878" w:rsidRPr="00BD301B">
              <w:rPr>
                <w:rFonts w:ascii="Times New Roman" w:hAnsi="Times New Roman"/>
                <w:sz w:val="20"/>
                <w:szCs w:val="20"/>
                <w:lang w:eastAsia="en-US"/>
              </w:rPr>
              <w:t xml:space="preserve">. </w:t>
            </w:r>
            <w:r w:rsidR="00B03878" w:rsidRPr="00BD301B">
              <w:rPr>
                <w:rFonts w:ascii="Times New Roman" w:hAnsi="Times New Roman"/>
                <w:sz w:val="20"/>
                <w:szCs w:val="20"/>
              </w:rPr>
              <w:t xml:space="preserve">вид ценных бумаг (акции), категория (тип) и иные идентификационные признаки акций, указанные в </w:t>
            </w:r>
            <w:r w:rsidR="00B14320" w:rsidRPr="00BD301B">
              <w:rPr>
                <w:rFonts w:ascii="Times New Roman" w:hAnsi="Times New Roman"/>
                <w:sz w:val="20"/>
                <w:szCs w:val="20"/>
              </w:rPr>
              <w:t>решении о</w:t>
            </w:r>
            <w:r w:rsidR="00B03878" w:rsidRPr="00BD301B">
              <w:rPr>
                <w:rFonts w:ascii="Times New Roman" w:hAnsi="Times New Roman"/>
                <w:sz w:val="20"/>
                <w:szCs w:val="20"/>
              </w:rPr>
              <w:t xml:space="preserve"> выпуске таких акций, владельцы которых имеют право на участие в общем собрании акционеров эмитента: </w:t>
            </w:r>
          </w:p>
          <w:p w14:paraId="1AB8E3E8" w14:textId="2FBA54DE" w:rsidR="00B03878" w:rsidRPr="00BD301B" w:rsidRDefault="00B03878" w:rsidP="00C63436">
            <w:pPr>
              <w:pStyle w:val="a3"/>
              <w:ind w:left="254" w:right="283"/>
              <w:jc w:val="both"/>
              <w:rPr>
                <w:rFonts w:ascii="Times New Roman" w:hAnsi="Times New Roman"/>
                <w:sz w:val="20"/>
                <w:szCs w:val="20"/>
              </w:rPr>
            </w:pPr>
            <w:r w:rsidRPr="00BD301B">
              <w:rPr>
                <w:rFonts w:ascii="Times New Roman" w:hAnsi="Times New Roman"/>
                <w:sz w:val="20"/>
                <w:szCs w:val="20"/>
              </w:rPr>
              <w:t xml:space="preserve">- акции обыкновенные </w:t>
            </w:r>
          </w:p>
          <w:p w14:paraId="420BEE28" w14:textId="77777777" w:rsidR="00B03878" w:rsidRPr="00BD301B" w:rsidRDefault="00B03878" w:rsidP="00C63436">
            <w:pPr>
              <w:pStyle w:val="a3"/>
              <w:ind w:left="254" w:right="283"/>
              <w:jc w:val="both"/>
              <w:rPr>
                <w:rFonts w:ascii="Times New Roman" w:hAnsi="Times New Roman"/>
                <w:sz w:val="20"/>
                <w:szCs w:val="20"/>
              </w:rPr>
            </w:pPr>
            <w:r w:rsidRPr="00BD301B">
              <w:rPr>
                <w:rFonts w:ascii="Times New Roman" w:hAnsi="Times New Roman"/>
                <w:sz w:val="20"/>
                <w:szCs w:val="20"/>
              </w:rPr>
              <w:t>- Государственный регистрационный номер выпуска: 1-02-09669-J</w:t>
            </w:r>
          </w:p>
          <w:p w14:paraId="5EBC5B2E" w14:textId="77777777" w:rsidR="00B03878" w:rsidRPr="00BD301B" w:rsidRDefault="00B03878" w:rsidP="00C63436">
            <w:pPr>
              <w:pStyle w:val="a3"/>
              <w:ind w:left="254" w:right="283"/>
              <w:jc w:val="both"/>
              <w:rPr>
                <w:rFonts w:ascii="Times New Roman" w:hAnsi="Times New Roman"/>
                <w:sz w:val="20"/>
                <w:szCs w:val="20"/>
              </w:rPr>
            </w:pPr>
            <w:r w:rsidRPr="00BD301B">
              <w:rPr>
                <w:rFonts w:ascii="Times New Roman" w:hAnsi="Times New Roman"/>
                <w:sz w:val="20"/>
                <w:szCs w:val="20"/>
              </w:rPr>
              <w:t>- Дата государственной регистрации: 09.08.2004 г.</w:t>
            </w:r>
          </w:p>
          <w:p w14:paraId="7B02EE11" w14:textId="77777777" w:rsidR="00B03878" w:rsidRPr="00C63436" w:rsidRDefault="00B03878" w:rsidP="00C63436">
            <w:pPr>
              <w:pStyle w:val="a3"/>
              <w:ind w:left="254" w:right="283"/>
              <w:jc w:val="both"/>
              <w:rPr>
                <w:rFonts w:ascii="Times New Roman" w:hAnsi="Times New Roman"/>
                <w:sz w:val="20"/>
                <w:szCs w:val="20"/>
              </w:rPr>
            </w:pPr>
            <w:r w:rsidRPr="00BD301B">
              <w:rPr>
                <w:rFonts w:ascii="Times New Roman" w:hAnsi="Times New Roman"/>
                <w:sz w:val="20"/>
                <w:szCs w:val="20"/>
              </w:rPr>
              <w:t>- международный код (номер) идентификации ценных бумаг (ISIN) – RU000A0JWDP</w:t>
            </w:r>
            <w:r w:rsidRPr="00C63436">
              <w:rPr>
                <w:rFonts w:ascii="Times New Roman" w:hAnsi="Times New Roman"/>
                <w:sz w:val="20"/>
                <w:szCs w:val="20"/>
              </w:rPr>
              <w:t>1</w:t>
            </w:r>
          </w:p>
          <w:p w14:paraId="3A73F3C5" w14:textId="77777777" w:rsidR="00216645" w:rsidRPr="002202E7" w:rsidRDefault="00216645" w:rsidP="00B03878">
            <w:pPr>
              <w:ind w:left="112" w:right="255"/>
              <w:jc w:val="both"/>
              <w:rPr>
                <w:b/>
                <w:i/>
                <w:sz w:val="18"/>
                <w:szCs w:val="18"/>
              </w:rPr>
            </w:pPr>
          </w:p>
        </w:tc>
      </w:tr>
      <w:tr w:rsidR="00216645" w:rsidRPr="006C6C98" w14:paraId="1B1EF7F5" w14:textId="77777777" w:rsidTr="008E19D7">
        <w:tc>
          <w:tcPr>
            <w:tcW w:w="10348" w:type="dxa"/>
            <w:gridSpan w:val="7"/>
          </w:tcPr>
          <w:p w14:paraId="0C685F5C" w14:textId="77777777" w:rsidR="00216645" w:rsidRPr="002202E7" w:rsidRDefault="00216645" w:rsidP="00E61A32">
            <w:pPr>
              <w:jc w:val="center"/>
              <w:rPr>
                <w:sz w:val="18"/>
                <w:szCs w:val="18"/>
              </w:rPr>
            </w:pPr>
            <w:r w:rsidRPr="002202E7">
              <w:rPr>
                <w:sz w:val="18"/>
                <w:szCs w:val="18"/>
              </w:rPr>
              <w:lastRenderedPageBreak/>
              <w:t>3. Подпись</w:t>
            </w:r>
          </w:p>
        </w:tc>
      </w:tr>
      <w:tr w:rsidR="00216645" w:rsidRPr="006C6C98" w14:paraId="16F810DB" w14:textId="77777777" w:rsidTr="008E1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986" w:type="dxa"/>
            <w:gridSpan w:val="4"/>
            <w:tcBorders>
              <w:top w:val="nil"/>
              <w:left w:val="single" w:sz="4" w:space="0" w:color="auto"/>
              <w:bottom w:val="nil"/>
              <w:right w:val="nil"/>
            </w:tcBorders>
          </w:tcPr>
          <w:p w14:paraId="0E1B39F0" w14:textId="77777777" w:rsidR="00216645" w:rsidRPr="002202E7" w:rsidRDefault="00216645" w:rsidP="00E61A32">
            <w:pPr>
              <w:spacing w:before="20"/>
              <w:ind w:left="85"/>
              <w:jc w:val="both"/>
              <w:rPr>
                <w:sz w:val="18"/>
                <w:szCs w:val="18"/>
              </w:rPr>
            </w:pPr>
            <w:r w:rsidRPr="002202E7">
              <w:rPr>
                <w:sz w:val="18"/>
                <w:szCs w:val="18"/>
              </w:rPr>
              <w:t xml:space="preserve">3.1. Генеральный директор </w:t>
            </w:r>
          </w:p>
        </w:tc>
        <w:tc>
          <w:tcPr>
            <w:tcW w:w="1843" w:type="dxa"/>
            <w:tcBorders>
              <w:top w:val="nil"/>
              <w:left w:val="nil"/>
              <w:bottom w:val="single" w:sz="4" w:space="0" w:color="auto"/>
              <w:right w:val="nil"/>
            </w:tcBorders>
          </w:tcPr>
          <w:p w14:paraId="458A6E0D" w14:textId="171654C8" w:rsidR="00216645" w:rsidRPr="00F64A15" w:rsidRDefault="00F64A15" w:rsidP="00E61A32">
            <w:pPr>
              <w:spacing w:before="20"/>
              <w:jc w:val="both"/>
              <w:rPr>
                <w:sz w:val="18"/>
                <w:szCs w:val="18"/>
                <w:lang w:val="en-US"/>
              </w:rPr>
            </w:pPr>
            <w:r>
              <w:rPr>
                <w:sz w:val="18"/>
                <w:szCs w:val="18"/>
                <w:lang w:val="en-US"/>
              </w:rPr>
              <w:t xml:space="preserve">            </w:t>
            </w:r>
            <w:bookmarkStart w:id="0" w:name="_GoBack"/>
            <w:bookmarkEnd w:id="0"/>
            <w:proofErr w:type="spellStart"/>
            <w:r>
              <w:rPr>
                <w:sz w:val="18"/>
                <w:szCs w:val="18"/>
                <w:lang w:val="en-US"/>
              </w:rPr>
              <w:t>подпись</w:t>
            </w:r>
            <w:proofErr w:type="spellEnd"/>
          </w:p>
        </w:tc>
        <w:tc>
          <w:tcPr>
            <w:tcW w:w="142" w:type="dxa"/>
            <w:tcBorders>
              <w:top w:val="nil"/>
              <w:left w:val="nil"/>
              <w:bottom w:val="nil"/>
              <w:right w:val="nil"/>
            </w:tcBorders>
          </w:tcPr>
          <w:p w14:paraId="6AACB599" w14:textId="77777777" w:rsidR="00216645" w:rsidRPr="002202E7" w:rsidRDefault="00216645" w:rsidP="00E61A32">
            <w:pPr>
              <w:spacing w:before="20"/>
              <w:jc w:val="both"/>
              <w:rPr>
                <w:sz w:val="18"/>
                <w:szCs w:val="18"/>
              </w:rPr>
            </w:pPr>
          </w:p>
        </w:tc>
        <w:tc>
          <w:tcPr>
            <w:tcW w:w="2377" w:type="dxa"/>
            <w:tcBorders>
              <w:top w:val="nil"/>
              <w:left w:val="nil"/>
              <w:bottom w:val="nil"/>
              <w:right w:val="single" w:sz="4" w:space="0" w:color="auto"/>
            </w:tcBorders>
          </w:tcPr>
          <w:p w14:paraId="7EBF965B" w14:textId="77777777" w:rsidR="00216645" w:rsidRPr="002202E7" w:rsidRDefault="00ED7339" w:rsidP="00E61A32">
            <w:pPr>
              <w:spacing w:before="20"/>
              <w:jc w:val="both"/>
              <w:rPr>
                <w:sz w:val="18"/>
                <w:szCs w:val="18"/>
              </w:rPr>
            </w:pPr>
            <w:r w:rsidRPr="002202E7">
              <w:rPr>
                <w:sz w:val="18"/>
                <w:szCs w:val="18"/>
              </w:rPr>
              <w:t>Е.А. Прилежаев</w:t>
            </w:r>
          </w:p>
        </w:tc>
      </w:tr>
      <w:tr w:rsidR="00216645" w:rsidRPr="006C6C98" w14:paraId="088EB786" w14:textId="77777777" w:rsidTr="008E1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48" w:type="dxa"/>
            <w:tcBorders>
              <w:top w:val="nil"/>
              <w:left w:val="single" w:sz="4" w:space="0" w:color="auto"/>
              <w:bottom w:val="nil"/>
              <w:right w:val="nil"/>
            </w:tcBorders>
            <w:vAlign w:val="bottom"/>
          </w:tcPr>
          <w:p w14:paraId="45AB5556" w14:textId="77777777" w:rsidR="00216645" w:rsidRPr="002202E7" w:rsidRDefault="00216645" w:rsidP="00E61A32">
            <w:pPr>
              <w:ind w:left="85"/>
              <w:jc w:val="both"/>
              <w:rPr>
                <w:sz w:val="18"/>
                <w:szCs w:val="18"/>
              </w:rPr>
            </w:pPr>
            <w:r w:rsidRPr="002202E7">
              <w:rPr>
                <w:sz w:val="18"/>
                <w:szCs w:val="18"/>
              </w:rPr>
              <w:t>3.2. Дата</w:t>
            </w:r>
          </w:p>
        </w:tc>
        <w:tc>
          <w:tcPr>
            <w:tcW w:w="664" w:type="dxa"/>
            <w:tcBorders>
              <w:top w:val="nil"/>
              <w:left w:val="nil"/>
              <w:right w:val="nil"/>
            </w:tcBorders>
            <w:vAlign w:val="bottom"/>
          </w:tcPr>
          <w:p w14:paraId="58F58B6C" w14:textId="1A56A257" w:rsidR="00216645" w:rsidRPr="002202E7" w:rsidRDefault="00216645" w:rsidP="00C63436">
            <w:pPr>
              <w:jc w:val="both"/>
              <w:rPr>
                <w:sz w:val="18"/>
                <w:szCs w:val="18"/>
              </w:rPr>
            </w:pPr>
            <w:r w:rsidRPr="002202E7">
              <w:rPr>
                <w:sz w:val="18"/>
                <w:szCs w:val="18"/>
              </w:rPr>
              <w:t>«</w:t>
            </w:r>
            <w:r w:rsidR="002202E7" w:rsidRPr="002202E7">
              <w:rPr>
                <w:sz w:val="18"/>
                <w:szCs w:val="18"/>
              </w:rPr>
              <w:t>2</w:t>
            </w:r>
            <w:r w:rsidR="00C63436">
              <w:rPr>
                <w:sz w:val="18"/>
                <w:szCs w:val="18"/>
              </w:rPr>
              <w:t>4</w:t>
            </w:r>
            <w:r w:rsidRPr="002202E7">
              <w:rPr>
                <w:sz w:val="18"/>
                <w:szCs w:val="18"/>
              </w:rPr>
              <w:t>»</w:t>
            </w:r>
          </w:p>
        </w:tc>
        <w:tc>
          <w:tcPr>
            <w:tcW w:w="1559" w:type="dxa"/>
            <w:tcBorders>
              <w:top w:val="nil"/>
              <w:left w:val="nil"/>
              <w:right w:val="nil"/>
            </w:tcBorders>
            <w:vAlign w:val="bottom"/>
          </w:tcPr>
          <w:p w14:paraId="5EF29D80" w14:textId="77777777" w:rsidR="00216645" w:rsidRPr="002202E7" w:rsidRDefault="002202E7" w:rsidP="002202E7">
            <w:pPr>
              <w:jc w:val="center"/>
              <w:rPr>
                <w:sz w:val="18"/>
                <w:szCs w:val="18"/>
              </w:rPr>
            </w:pPr>
            <w:r w:rsidRPr="002202E7">
              <w:rPr>
                <w:sz w:val="18"/>
                <w:szCs w:val="18"/>
              </w:rPr>
              <w:t>декабря</w:t>
            </w:r>
          </w:p>
        </w:tc>
        <w:tc>
          <w:tcPr>
            <w:tcW w:w="6877" w:type="dxa"/>
            <w:gridSpan w:val="4"/>
            <w:tcBorders>
              <w:top w:val="nil"/>
              <w:left w:val="nil"/>
              <w:bottom w:val="nil"/>
              <w:right w:val="single" w:sz="4" w:space="0" w:color="auto"/>
            </w:tcBorders>
            <w:vAlign w:val="bottom"/>
          </w:tcPr>
          <w:p w14:paraId="1C912D97" w14:textId="77777777" w:rsidR="00216645" w:rsidRPr="002202E7" w:rsidRDefault="00216645" w:rsidP="00DF5B0B">
            <w:pPr>
              <w:tabs>
                <w:tab w:val="left" w:pos="1219"/>
              </w:tabs>
              <w:ind w:left="77"/>
              <w:jc w:val="both"/>
              <w:rPr>
                <w:sz w:val="18"/>
                <w:szCs w:val="18"/>
              </w:rPr>
            </w:pPr>
            <w:r w:rsidRPr="002202E7">
              <w:rPr>
                <w:sz w:val="18"/>
                <w:szCs w:val="18"/>
              </w:rPr>
              <w:t>20</w:t>
            </w:r>
            <w:r w:rsidR="00ED7339" w:rsidRPr="002202E7">
              <w:rPr>
                <w:sz w:val="18"/>
                <w:szCs w:val="18"/>
              </w:rPr>
              <w:t>2</w:t>
            </w:r>
            <w:r w:rsidR="00DF5B0B" w:rsidRPr="002202E7">
              <w:rPr>
                <w:sz w:val="18"/>
                <w:szCs w:val="18"/>
              </w:rPr>
              <w:t>1</w:t>
            </w:r>
            <w:r w:rsidRPr="002202E7">
              <w:rPr>
                <w:sz w:val="18"/>
                <w:szCs w:val="18"/>
              </w:rPr>
              <w:t xml:space="preserve"> г.</w:t>
            </w:r>
          </w:p>
        </w:tc>
      </w:tr>
      <w:tr w:rsidR="00216645" w:rsidRPr="006C6C98" w14:paraId="74A5A6BD" w14:textId="77777777" w:rsidTr="008E19D7">
        <w:tc>
          <w:tcPr>
            <w:tcW w:w="10348" w:type="dxa"/>
            <w:gridSpan w:val="7"/>
            <w:tcBorders>
              <w:top w:val="nil"/>
            </w:tcBorders>
          </w:tcPr>
          <w:p w14:paraId="662355F6" w14:textId="77777777" w:rsidR="00216645" w:rsidRPr="006C6C98" w:rsidRDefault="00216645" w:rsidP="00E61A32">
            <w:pPr>
              <w:jc w:val="both"/>
              <w:rPr>
                <w:sz w:val="18"/>
                <w:szCs w:val="18"/>
              </w:rPr>
            </w:pPr>
          </w:p>
        </w:tc>
      </w:tr>
    </w:tbl>
    <w:p w14:paraId="11FAA1D7" w14:textId="77777777" w:rsidR="00216645" w:rsidRPr="006C6C98" w:rsidRDefault="00216645" w:rsidP="00216645">
      <w:pPr>
        <w:rPr>
          <w:sz w:val="18"/>
          <w:szCs w:val="18"/>
        </w:rPr>
      </w:pPr>
    </w:p>
    <w:p w14:paraId="571F6E46" w14:textId="77777777" w:rsidR="00343226" w:rsidRPr="006C6C98" w:rsidRDefault="00F64A15">
      <w:pPr>
        <w:rPr>
          <w:sz w:val="18"/>
          <w:szCs w:val="18"/>
        </w:rPr>
      </w:pPr>
    </w:p>
    <w:sectPr w:rsidR="00343226" w:rsidRPr="006C6C98" w:rsidSect="00DF5B0B">
      <w:pgSz w:w="11907" w:h="16839" w:code="9"/>
      <w:pgMar w:top="709" w:right="567" w:bottom="1134" w:left="1134" w:header="284" w:footer="28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45"/>
    <w:rsid w:val="001029AE"/>
    <w:rsid w:val="00157079"/>
    <w:rsid w:val="001A24B7"/>
    <w:rsid w:val="001C5EDB"/>
    <w:rsid w:val="001C66CD"/>
    <w:rsid w:val="00216645"/>
    <w:rsid w:val="002202E7"/>
    <w:rsid w:val="0023291E"/>
    <w:rsid w:val="00533A36"/>
    <w:rsid w:val="005E168F"/>
    <w:rsid w:val="00632845"/>
    <w:rsid w:val="006C6C98"/>
    <w:rsid w:val="007437F4"/>
    <w:rsid w:val="008852C9"/>
    <w:rsid w:val="00893879"/>
    <w:rsid w:val="008A3D94"/>
    <w:rsid w:val="008E19D7"/>
    <w:rsid w:val="009E143C"/>
    <w:rsid w:val="00A06FD7"/>
    <w:rsid w:val="00A15E79"/>
    <w:rsid w:val="00A21C1E"/>
    <w:rsid w:val="00A40B87"/>
    <w:rsid w:val="00B03878"/>
    <w:rsid w:val="00B14320"/>
    <w:rsid w:val="00B21CBF"/>
    <w:rsid w:val="00BB1821"/>
    <w:rsid w:val="00BD301B"/>
    <w:rsid w:val="00C52265"/>
    <w:rsid w:val="00C63436"/>
    <w:rsid w:val="00C75693"/>
    <w:rsid w:val="00CB7464"/>
    <w:rsid w:val="00D74BBA"/>
    <w:rsid w:val="00D93779"/>
    <w:rsid w:val="00DB6AE6"/>
    <w:rsid w:val="00DF5B0B"/>
    <w:rsid w:val="00E327BE"/>
    <w:rsid w:val="00ED7339"/>
    <w:rsid w:val="00F55912"/>
    <w:rsid w:val="00F64A15"/>
    <w:rsid w:val="00FE1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257E"/>
  <w15:chartTrackingRefBased/>
  <w15:docId w15:val="{EC575C59-8DA3-4D46-900C-9EDE3718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645"/>
    <w:pPr>
      <w:autoSpaceDE w:val="0"/>
      <w:autoSpaceDN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uiPriority w:val="99"/>
    <w:qFormat/>
    <w:rsid w:val="00216645"/>
    <w:pPr>
      <w:keepNext/>
      <w:ind w:left="57" w:right="57"/>
      <w:outlineLvl w:val="1"/>
    </w:pPr>
    <w:rPr>
      <w:rFonts w:eastAsia="SimSu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6645"/>
    <w:rPr>
      <w:rFonts w:ascii="Times New Roman" w:eastAsia="SimSun" w:hAnsi="Times New Roman" w:cs="Times New Roman"/>
      <w:b/>
      <w:bCs/>
      <w:i/>
      <w:iCs/>
      <w:sz w:val="20"/>
      <w:szCs w:val="20"/>
      <w:lang w:eastAsia="ru-RU"/>
    </w:rPr>
  </w:style>
  <w:style w:type="paragraph" w:customStyle="1" w:styleId="ConsPlusNormal">
    <w:name w:val="ConsPlusNormal"/>
    <w:rsid w:val="002166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216645"/>
    <w:pPr>
      <w:spacing w:after="0" w:line="240" w:lineRule="auto"/>
    </w:pPr>
    <w:rPr>
      <w:rFonts w:ascii="Verdana" w:eastAsia="Verdana" w:hAnsi="Verdana" w:cs="Times New Roman"/>
      <w:sz w:val="15"/>
      <w:szCs w:val="16"/>
      <w:lang w:eastAsia="ru-RU"/>
    </w:rPr>
  </w:style>
  <w:style w:type="paragraph" w:customStyle="1" w:styleId="s1">
    <w:name w:val="s_1"/>
    <w:basedOn w:val="a"/>
    <w:rsid w:val="008E19D7"/>
    <w:pPr>
      <w:autoSpaceDE/>
      <w:autoSpaceDN/>
      <w:spacing w:before="100" w:beforeAutospacing="1" w:after="100" w:afterAutospacing="1"/>
    </w:pPr>
    <w:rPr>
      <w:rFonts w:eastAsia="Times New Roman"/>
      <w:sz w:val="24"/>
      <w:szCs w:val="24"/>
    </w:rPr>
  </w:style>
  <w:style w:type="character" w:styleId="a4">
    <w:name w:val="Emphasis"/>
    <w:basedOn w:val="a0"/>
    <w:uiPriority w:val="20"/>
    <w:qFormat/>
    <w:rsid w:val="008E19D7"/>
    <w:rPr>
      <w:i/>
      <w:iCs/>
    </w:rPr>
  </w:style>
  <w:style w:type="character" w:customStyle="1" w:styleId="highlightsearch">
    <w:name w:val="highlightsearch"/>
    <w:basedOn w:val="a0"/>
    <w:rsid w:val="00B03878"/>
  </w:style>
  <w:style w:type="character" w:styleId="a5">
    <w:name w:val="annotation reference"/>
    <w:basedOn w:val="a0"/>
    <w:uiPriority w:val="99"/>
    <w:semiHidden/>
    <w:unhideWhenUsed/>
    <w:rsid w:val="00632845"/>
    <w:rPr>
      <w:sz w:val="18"/>
      <w:szCs w:val="18"/>
    </w:rPr>
  </w:style>
  <w:style w:type="paragraph" w:styleId="a6">
    <w:name w:val="annotation text"/>
    <w:basedOn w:val="a"/>
    <w:link w:val="a7"/>
    <w:uiPriority w:val="99"/>
    <w:semiHidden/>
    <w:unhideWhenUsed/>
    <w:rsid w:val="00632845"/>
    <w:rPr>
      <w:sz w:val="24"/>
      <w:szCs w:val="24"/>
    </w:rPr>
  </w:style>
  <w:style w:type="character" w:customStyle="1" w:styleId="a7">
    <w:name w:val="Текст примечания Знак"/>
    <w:basedOn w:val="a0"/>
    <w:link w:val="a6"/>
    <w:uiPriority w:val="99"/>
    <w:semiHidden/>
    <w:rsid w:val="00632845"/>
    <w:rPr>
      <w:rFonts w:ascii="Times New Roman" w:eastAsia="Calibri" w:hAnsi="Times New Roman" w:cs="Times New Roman"/>
      <w:sz w:val="24"/>
      <w:szCs w:val="24"/>
      <w:lang w:eastAsia="ru-RU"/>
    </w:rPr>
  </w:style>
  <w:style w:type="paragraph" w:styleId="a8">
    <w:name w:val="annotation subject"/>
    <w:basedOn w:val="a6"/>
    <w:next w:val="a6"/>
    <w:link w:val="a9"/>
    <w:uiPriority w:val="99"/>
    <w:semiHidden/>
    <w:unhideWhenUsed/>
    <w:rsid w:val="00632845"/>
    <w:rPr>
      <w:b/>
      <w:bCs/>
      <w:sz w:val="20"/>
      <w:szCs w:val="20"/>
    </w:rPr>
  </w:style>
  <w:style w:type="character" w:customStyle="1" w:styleId="a9">
    <w:name w:val="Тема примечания Знак"/>
    <w:basedOn w:val="a7"/>
    <w:link w:val="a8"/>
    <w:uiPriority w:val="99"/>
    <w:semiHidden/>
    <w:rsid w:val="00632845"/>
    <w:rPr>
      <w:rFonts w:ascii="Times New Roman" w:eastAsia="Calibri" w:hAnsi="Times New Roman" w:cs="Times New Roman"/>
      <w:b/>
      <w:bCs/>
      <w:sz w:val="20"/>
      <w:szCs w:val="20"/>
      <w:lang w:eastAsia="ru-RU"/>
    </w:rPr>
  </w:style>
  <w:style w:type="paragraph" w:styleId="aa">
    <w:name w:val="Balloon Text"/>
    <w:basedOn w:val="a"/>
    <w:link w:val="ab"/>
    <w:uiPriority w:val="99"/>
    <w:semiHidden/>
    <w:unhideWhenUsed/>
    <w:rsid w:val="00632845"/>
    <w:rPr>
      <w:sz w:val="18"/>
      <w:szCs w:val="18"/>
    </w:rPr>
  </w:style>
  <w:style w:type="character" w:customStyle="1" w:styleId="ab">
    <w:name w:val="Текст выноски Знак"/>
    <w:basedOn w:val="a0"/>
    <w:link w:val="aa"/>
    <w:uiPriority w:val="99"/>
    <w:semiHidden/>
    <w:rsid w:val="00632845"/>
    <w:rPr>
      <w:rFonts w:ascii="Times New Roman" w:eastAsia="Calibri"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5931">
      <w:bodyDiv w:val="1"/>
      <w:marLeft w:val="0"/>
      <w:marRight w:val="0"/>
      <w:marTop w:val="0"/>
      <w:marBottom w:val="0"/>
      <w:divBdr>
        <w:top w:val="none" w:sz="0" w:space="0" w:color="auto"/>
        <w:left w:val="none" w:sz="0" w:space="0" w:color="auto"/>
        <w:bottom w:val="none" w:sz="0" w:space="0" w:color="auto"/>
        <w:right w:val="none" w:sz="0" w:space="0" w:color="auto"/>
      </w:divBdr>
    </w:div>
    <w:div w:id="251478125">
      <w:bodyDiv w:val="1"/>
      <w:marLeft w:val="0"/>
      <w:marRight w:val="0"/>
      <w:marTop w:val="0"/>
      <w:marBottom w:val="0"/>
      <w:divBdr>
        <w:top w:val="none" w:sz="0" w:space="0" w:color="auto"/>
        <w:left w:val="none" w:sz="0" w:space="0" w:color="auto"/>
        <w:bottom w:val="none" w:sz="0" w:space="0" w:color="auto"/>
        <w:right w:val="none" w:sz="0" w:space="0" w:color="auto"/>
      </w:divBdr>
    </w:div>
    <w:div w:id="12220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Кириллова Юлия Евгеньевна</cp:lastModifiedBy>
  <cp:revision>16</cp:revision>
  <dcterms:created xsi:type="dcterms:W3CDTF">2021-12-22T16:10:00Z</dcterms:created>
  <dcterms:modified xsi:type="dcterms:W3CDTF">2021-12-24T12:04:00Z</dcterms:modified>
</cp:coreProperties>
</file>