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61" w:rsidRPr="006F5BC3" w:rsidRDefault="006F5BC3">
      <w:pPr>
        <w:rPr>
          <w:b/>
        </w:rPr>
      </w:pPr>
      <w:r w:rsidRPr="006F5BC3">
        <w:rPr>
          <w:b/>
        </w:rPr>
        <w:t>Пресс-релиз ОАО «Фармсинтез»</w:t>
      </w:r>
      <w:r w:rsidR="00C00BE5">
        <w:rPr>
          <w:b/>
        </w:rPr>
        <w:t xml:space="preserve"> о дате начала размещения акций дополнительного выпуска</w:t>
      </w:r>
    </w:p>
    <w:p w:rsidR="006F5BC3" w:rsidRDefault="006F5BC3"/>
    <w:p w:rsidR="006F5BC3" w:rsidRDefault="006F5BC3"/>
    <w:p w:rsidR="006F5BC3" w:rsidRDefault="00C00BE5" w:rsidP="006F5BC3">
      <w:pPr>
        <w:ind w:firstLine="709"/>
        <w:rPr>
          <w:bCs/>
        </w:rPr>
      </w:pPr>
      <w:r>
        <w:rPr>
          <w:u w:val="single"/>
        </w:rPr>
        <w:t xml:space="preserve">Санкт-Петербург, </w:t>
      </w:r>
      <w:r w:rsidR="006F5BC3" w:rsidRPr="00C00BE5">
        <w:rPr>
          <w:u w:val="single"/>
        </w:rPr>
        <w:t>12 февраля 2013 г</w:t>
      </w:r>
      <w:r>
        <w:rPr>
          <w:u w:val="single"/>
        </w:rPr>
        <w:t>.,</w:t>
      </w:r>
      <w:r w:rsidRPr="00C00BE5">
        <w:t xml:space="preserve"> -</w:t>
      </w:r>
      <w:r w:rsidR="006F5BC3">
        <w:t xml:space="preserve"> решением Генерального директора ОАО «Фармсинтез» определена дата начала размещения дополнительного выпуска акций обыкновенных именных бездокументарных, государственный регистрационный номер 1-02-09669-J</w:t>
      </w:r>
      <w:r w:rsidR="006F5BC3" w:rsidRPr="00C75632">
        <w:t>-003</w:t>
      </w:r>
      <w:r w:rsidR="006F5BC3">
        <w:rPr>
          <w:lang w:val="en-US"/>
        </w:rPr>
        <w:t>D</w:t>
      </w:r>
      <w:r w:rsidR="006F5BC3" w:rsidRPr="00004A8B">
        <w:rPr>
          <w:bCs/>
        </w:rPr>
        <w:t xml:space="preserve"> от </w:t>
      </w:r>
      <w:r w:rsidR="006F5BC3" w:rsidRPr="00C75632">
        <w:rPr>
          <w:bCs/>
        </w:rPr>
        <w:t>31</w:t>
      </w:r>
      <w:r w:rsidR="006F5BC3">
        <w:rPr>
          <w:bCs/>
        </w:rPr>
        <w:t>.</w:t>
      </w:r>
      <w:r w:rsidR="006F5BC3" w:rsidRPr="00C75632">
        <w:rPr>
          <w:bCs/>
        </w:rPr>
        <w:t>01</w:t>
      </w:r>
      <w:r w:rsidR="006F5BC3">
        <w:rPr>
          <w:bCs/>
        </w:rPr>
        <w:t>.</w:t>
      </w:r>
      <w:r w:rsidR="006F5BC3" w:rsidRPr="00C75632">
        <w:rPr>
          <w:bCs/>
        </w:rPr>
        <w:t>2013</w:t>
      </w:r>
      <w:r w:rsidR="006F5BC3">
        <w:rPr>
          <w:bCs/>
        </w:rPr>
        <w:t xml:space="preserve"> г., в количестве 55 000 000 штук номинальной стоимостью 5 рублей, размещаемых путем закрытой подписки.</w:t>
      </w:r>
    </w:p>
    <w:p w:rsidR="006F5BC3" w:rsidRPr="006F5BC3" w:rsidRDefault="006F5BC3" w:rsidP="006F5BC3">
      <w:pPr>
        <w:ind w:firstLine="709"/>
        <w:rPr>
          <w:b/>
          <w:bCs/>
        </w:rPr>
      </w:pPr>
      <w:r>
        <w:rPr>
          <w:bCs/>
        </w:rPr>
        <w:t xml:space="preserve">В соответствии с принятым решением датой начала размещения акций является </w:t>
      </w:r>
      <w:r w:rsidRPr="006F5BC3">
        <w:rPr>
          <w:b/>
          <w:bCs/>
        </w:rPr>
        <w:t>18 февраля 2013 года.</w:t>
      </w:r>
    </w:p>
    <w:p w:rsidR="006F5BC3" w:rsidRPr="001456BE" w:rsidRDefault="001456BE" w:rsidP="006F5BC3">
      <w:pPr>
        <w:ind w:firstLine="709"/>
        <w:rPr>
          <w:bCs/>
        </w:rPr>
      </w:pPr>
      <w:r>
        <w:rPr>
          <w:bCs/>
        </w:rPr>
        <w:t>Цена размещения одной а</w:t>
      </w:r>
      <w:r w:rsidRPr="001456BE">
        <w:rPr>
          <w:bCs/>
        </w:rPr>
        <w:t>кции</w:t>
      </w:r>
      <w:r>
        <w:rPr>
          <w:bCs/>
        </w:rPr>
        <w:t xml:space="preserve">, </w:t>
      </w:r>
      <w:r w:rsidRPr="001456BE">
        <w:rPr>
          <w:bCs/>
        </w:rPr>
        <w:t>в том числе лицам, обладающим преимуществ</w:t>
      </w:r>
      <w:r>
        <w:rPr>
          <w:bCs/>
        </w:rPr>
        <w:t>енным правом приобретения акций, составляет</w:t>
      </w:r>
      <w:r w:rsidRPr="001456BE">
        <w:rPr>
          <w:bCs/>
        </w:rPr>
        <w:t xml:space="preserve"> 22 (двадцать два) руб. 08 (восемь) коп.</w:t>
      </w:r>
    </w:p>
    <w:p w:rsidR="001456BE" w:rsidRDefault="001456BE" w:rsidP="006F5BC3">
      <w:pPr>
        <w:ind w:firstLine="709"/>
        <w:rPr>
          <w:bCs/>
        </w:rPr>
      </w:pPr>
    </w:p>
    <w:p w:rsidR="006F5BC3" w:rsidRDefault="006F5BC3" w:rsidP="006F5BC3">
      <w:pPr>
        <w:ind w:firstLine="709"/>
        <w:rPr>
          <w:bCs/>
        </w:rPr>
      </w:pPr>
      <w:r>
        <w:rPr>
          <w:bCs/>
        </w:rPr>
        <w:t xml:space="preserve">В соответствии с </w:t>
      </w:r>
      <w:r w:rsidRPr="00121AC0">
        <w:rPr>
          <w:bCs/>
        </w:rPr>
        <w:t xml:space="preserve">Решением о </w:t>
      </w:r>
      <w:r w:rsidR="00121AC0" w:rsidRPr="00121AC0">
        <w:rPr>
          <w:bCs/>
        </w:rPr>
        <w:t xml:space="preserve">дополнительном </w:t>
      </w:r>
      <w:r w:rsidRPr="00121AC0">
        <w:rPr>
          <w:bCs/>
        </w:rPr>
        <w:t>выпуске ценных бумаг</w:t>
      </w:r>
      <w:r>
        <w:rPr>
          <w:bCs/>
        </w:rPr>
        <w:t xml:space="preserve"> до окончания срока реализации преимущественного права размещение </w:t>
      </w:r>
      <w:r w:rsidRPr="006F5BC3">
        <w:rPr>
          <w:bCs/>
        </w:rPr>
        <w:t>акций иначе как посредством осуществления указанного преимущественного права не допускается.</w:t>
      </w:r>
    </w:p>
    <w:p w:rsidR="006F5BC3" w:rsidRDefault="006F5BC3" w:rsidP="006F5BC3">
      <w:pPr>
        <w:ind w:firstLine="709"/>
        <w:rPr>
          <w:bCs/>
        </w:rPr>
      </w:pPr>
    </w:p>
    <w:p w:rsidR="006F5BC3" w:rsidRDefault="006F5BC3" w:rsidP="006F5BC3">
      <w:pPr>
        <w:ind w:firstLine="709"/>
        <w:rPr>
          <w:bCs/>
        </w:rPr>
      </w:pPr>
      <w:r>
        <w:rPr>
          <w:bCs/>
        </w:rPr>
        <w:t xml:space="preserve">До </w:t>
      </w:r>
      <w:r w:rsidRPr="001456BE">
        <w:rPr>
          <w:b/>
          <w:bCs/>
        </w:rPr>
        <w:t>25 марта 2013 года включительно</w:t>
      </w:r>
      <w:r>
        <w:rPr>
          <w:bCs/>
        </w:rPr>
        <w:t xml:space="preserve"> лица, имеющие преимущественное право приобретения указанных акций, должны направить в адрес ОАО «</w:t>
      </w:r>
      <w:proofErr w:type="spellStart"/>
      <w:r>
        <w:rPr>
          <w:bCs/>
        </w:rPr>
        <w:t>Фармсинтез</w:t>
      </w:r>
      <w:proofErr w:type="spellEnd"/>
      <w:r>
        <w:rPr>
          <w:bCs/>
        </w:rPr>
        <w:t xml:space="preserve">» </w:t>
      </w:r>
      <w:hyperlink r:id="rId6" w:history="1">
        <w:r w:rsidRPr="00341086">
          <w:rPr>
            <w:rStyle w:val="aa"/>
            <w:bCs/>
            <w:i/>
          </w:rPr>
          <w:t>заявление о приобретении акций</w:t>
        </w:r>
      </w:hyperlink>
      <w:r w:rsidR="001F5611">
        <w:rPr>
          <w:bCs/>
        </w:rPr>
        <w:t xml:space="preserve">, а так же иные документы, предусмотренные в п. 8.5. </w:t>
      </w:r>
      <w:hyperlink r:id="rId7" w:history="1">
        <w:r w:rsidR="001F5611" w:rsidRPr="00341086">
          <w:rPr>
            <w:rStyle w:val="aa"/>
            <w:bCs/>
            <w:i/>
          </w:rPr>
          <w:t xml:space="preserve">Решения о </w:t>
        </w:r>
        <w:r w:rsidR="00121AC0" w:rsidRPr="00341086">
          <w:rPr>
            <w:rStyle w:val="aa"/>
            <w:bCs/>
            <w:i/>
          </w:rPr>
          <w:t xml:space="preserve">дополнительном </w:t>
        </w:r>
        <w:r w:rsidR="001F5611" w:rsidRPr="00341086">
          <w:rPr>
            <w:rStyle w:val="aa"/>
            <w:bCs/>
            <w:i/>
          </w:rPr>
          <w:t>выпуске ценных бумаг</w:t>
        </w:r>
      </w:hyperlink>
      <w:r w:rsidR="001F5611">
        <w:rPr>
          <w:bCs/>
        </w:rPr>
        <w:t xml:space="preserve">. </w:t>
      </w:r>
    </w:p>
    <w:p w:rsidR="006F5BC3" w:rsidRDefault="006F5BC3" w:rsidP="006F5BC3">
      <w:pPr>
        <w:ind w:firstLine="709"/>
        <w:rPr>
          <w:bCs/>
        </w:rPr>
      </w:pPr>
    </w:p>
    <w:p w:rsidR="001456BE" w:rsidRDefault="00C00BE5" w:rsidP="006F5BC3">
      <w:pPr>
        <w:ind w:firstLine="709"/>
        <w:rPr>
          <w:bCs/>
        </w:rPr>
      </w:pPr>
      <w:r>
        <w:rPr>
          <w:bCs/>
        </w:rPr>
        <w:t xml:space="preserve">Преимущественное право приобретения указанных акций имеют акционеры ОАО «Фармсинтез», </w:t>
      </w:r>
      <w:r w:rsidRPr="00C00BE5">
        <w:rPr>
          <w:bCs/>
        </w:rPr>
        <w:t xml:space="preserve">голосовавшие </w:t>
      </w:r>
      <w:proofErr w:type="gramStart"/>
      <w:r w:rsidRPr="00C00BE5">
        <w:rPr>
          <w:bCs/>
        </w:rPr>
        <w:t>против</w:t>
      </w:r>
      <w:proofErr w:type="gramEnd"/>
      <w:r w:rsidRPr="00C00BE5">
        <w:rPr>
          <w:bCs/>
        </w:rPr>
        <w:t xml:space="preserve"> или не </w:t>
      </w:r>
      <w:proofErr w:type="gramStart"/>
      <w:r w:rsidRPr="00C00BE5">
        <w:rPr>
          <w:bCs/>
        </w:rPr>
        <w:t>принимавшие</w:t>
      </w:r>
      <w:proofErr w:type="gramEnd"/>
      <w:r w:rsidRPr="00C00BE5">
        <w:rPr>
          <w:bCs/>
        </w:rPr>
        <w:t xml:space="preserve"> уча</w:t>
      </w:r>
      <w:r w:rsidR="001456BE">
        <w:rPr>
          <w:bCs/>
        </w:rPr>
        <w:t xml:space="preserve">стия в голосовании по вопросу об увеличении уставного капитала путем </w:t>
      </w:r>
      <w:r w:rsidRPr="00C00BE5">
        <w:rPr>
          <w:bCs/>
        </w:rPr>
        <w:t xml:space="preserve">размещении </w:t>
      </w:r>
      <w:r>
        <w:rPr>
          <w:bCs/>
        </w:rPr>
        <w:t>а</w:t>
      </w:r>
      <w:r w:rsidRPr="00C00BE5">
        <w:rPr>
          <w:bCs/>
        </w:rPr>
        <w:t>кций</w:t>
      </w:r>
      <w:r w:rsidR="001456BE">
        <w:rPr>
          <w:bCs/>
        </w:rPr>
        <w:t xml:space="preserve"> на В</w:t>
      </w:r>
      <w:r>
        <w:rPr>
          <w:bCs/>
        </w:rPr>
        <w:t xml:space="preserve">неочередном </w:t>
      </w:r>
      <w:r w:rsidR="001456BE">
        <w:rPr>
          <w:bCs/>
        </w:rPr>
        <w:t>общем собрании акционеров ОАО «Фармсинтез», которое был</w:t>
      </w:r>
      <w:bookmarkStart w:id="0" w:name="_GoBack"/>
      <w:r w:rsidR="001456BE">
        <w:rPr>
          <w:bCs/>
        </w:rPr>
        <w:t>о</w:t>
      </w:r>
      <w:bookmarkEnd w:id="0"/>
      <w:r w:rsidR="001456BE">
        <w:rPr>
          <w:bCs/>
        </w:rPr>
        <w:t xml:space="preserve"> проведено 30 ноября 2012г.</w:t>
      </w:r>
      <w:r w:rsidR="002C2F8B">
        <w:rPr>
          <w:bCs/>
        </w:rPr>
        <w:t xml:space="preserve"> (список лиц составлен на 25.1</w:t>
      </w:r>
      <w:r w:rsidR="009552A6">
        <w:rPr>
          <w:bCs/>
        </w:rPr>
        <w:t>0</w:t>
      </w:r>
      <w:r w:rsidR="002C2F8B">
        <w:rPr>
          <w:bCs/>
        </w:rPr>
        <w:t>.2012).</w:t>
      </w:r>
    </w:p>
    <w:sectPr w:rsidR="001456BE" w:rsidSect="0095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BC3"/>
    <w:rsid w:val="000F1E67"/>
    <w:rsid w:val="00121AC0"/>
    <w:rsid w:val="001456BE"/>
    <w:rsid w:val="001F5611"/>
    <w:rsid w:val="002C2F8B"/>
    <w:rsid w:val="00341086"/>
    <w:rsid w:val="00350D75"/>
    <w:rsid w:val="0042036F"/>
    <w:rsid w:val="006831B6"/>
    <w:rsid w:val="006F5BC3"/>
    <w:rsid w:val="00932516"/>
    <w:rsid w:val="009552A6"/>
    <w:rsid w:val="00955461"/>
    <w:rsid w:val="00C0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C2F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C2F8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C2F8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C2F8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C2F8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2F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F8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410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harmsynthez.com/files/decision.290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harmsynthez.com/files/forma-zayavleniya-.294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494F-3226-4AAF-86EF-9D9545F0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Lushnikova</dc:creator>
  <cp:lastModifiedBy>user</cp:lastModifiedBy>
  <cp:revision>6</cp:revision>
  <dcterms:created xsi:type="dcterms:W3CDTF">2013-02-11T13:34:00Z</dcterms:created>
  <dcterms:modified xsi:type="dcterms:W3CDTF">2013-02-12T13:56:00Z</dcterms:modified>
</cp:coreProperties>
</file>